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framePr w:wrap="auto" w:vAnchor="margin" w:hAnchor="text" w:yAlign="inline"/>
        <w:jc w:val="center"/>
        <w:rPr>
          <w:rFonts w:ascii="Arial" w:hAnsi="Arial" w:cs="Arial"/>
          <w:sz w:val="36"/>
          <w:szCs w:val="36"/>
        </w:rPr>
      </w:pPr>
      <w:r>
        <w:rPr>
          <w:rFonts w:ascii="Arial" w:hAnsi="Arial" w:cs="Arial"/>
          <w:sz w:val="36"/>
          <w:szCs w:val="36"/>
        </w:rPr>
        <w:t>ED</w:t>
      </w:r>
      <w:bookmarkStart w:id="0" w:name="_GoBack"/>
      <w:bookmarkEnd w:id="0"/>
      <w:r>
        <w:rPr>
          <w:rFonts w:ascii="Arial" w:hAnsi="Arial" w:cs="Arial"/>
          <w:sz w:val="36"/>
          <w:szCs w:val="36"/>
        </w:rPr>
        <w:t>ITAL DE CHAMAMENTO PÚ</w:t>
      </w:r>
      <w:r>
        <w:rPr>
          <w:rFonts w:ascii="Arial" w:hAnsi="Arial" w:cs="Arial"/>
          <w:sz w:val="36"/>
          <w:szCs w:val="36"/>
          <w:lang w:val="da-DK"/>
        </w:rPr>
        <w:t>BLICO N</w:t>
      </w:r>
      <w:r>
        <w:rPr>
          <w:rFonts w:ascii="Arial" w:hAnsi="Arial" w:cs="Arial"/>
          <w:sz w:val="36"/>
          <w:szCs w:val="36"/>
          <w:lang w:val="it-IT"/>
        </w:rPr>
        <w:t xml:space="preserve">° </w:t>
      </w:r>
      <w:r>
        <w:rPr>
          <w:rFonts w:ascii="Arial" w:hAnsi="Arial" w:cs="Arial"/>
          <w:sz w:val="36"/>
          <w:szCs w:val="36"/>
        </w:rPr>
        <w:t>001/2020</w:t>
      </w:r>
    </w:p>
    <w:p>
      <w:pPr>
        <w:pStyle w:val="12"/>
        <w:framePr w:wrap="auto" w:vAnchor="margin" w:hAnchor="text" w:yAlign="inline"/>
        <w:jc w:val="center"/>
        <w:rPr>
          <w:rFonts w:ascii="Arial" w:hAnsi="Arial" w:cs="Arial"/>
          <w:sz w:val="36"/>
          <w:szCs w:val="36"/>
        </w:rPr>
      </w:pPr>
      <w:r>
        <w:rPr>
          <w:rFonts w:ascii="Arial" w:hAnsi="Arial" w:cs="Arial"/>
          <w:sz w:val="36"/>
          <w:szCs w:val="36"/>
        </w:rPr>
        <w:t xml:space="preserve">- SECRETARIA DE FINANÇAS - </w:t>
      </w:r>
    </w:p>
    <w:p>
      <w:pPr>
        <w:pStyle w:val="12"/>
        <w:framePr w:wrap="auto" w:vAnchor="margin" w:hAnchor="text" w:yAlign="inline"/>
        <w:jc w:val="center"/>
        <w:rPr>
          <w:rFonts w:ascii="Arial" w:hAnsi="Arial" w:cs="Arial"/>
          <w:sz w:val="36"/>
          <w:szCs w:val="36"/>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r>
        <w:rPr>
          <w:rFonts w:ascii="Arial" w:hAnsi="Arial"/>
          <w:lang w:val="pt-PT"/>
        </w:rPr>
        <w:t xml:space="preserve">O </w:t>
      </w:r>
      <w:r>
        <w:rPr>
          <w:rFonts w:ascii="Arial" w:hAnsi="Arial"/>
          <w:b/>
          <w:bCs/>
        </w:rPr>
        <w:t>M</w:t>
      </w:r>
      <w:r>
        <w:rPr>
          <w:rFonts w:ascii="Arial" w:hAnsi="Arial"/>
          <w:b/>
          <w:bCs/>
          <w:lang w:val="pt-PT"/>
        </w:rPr>
        <w:t>unic</w:t>
      </w:r>
      <w:r>
        <w:rPr>
          <w:rFonts w:ascii="Arial" w:hAnsi="Arial"/>
          <w:b/>
          <w:bCs/>
        </w:rPr>
        <w:t>ípio de LEME</w:t>
      </w:r>
      <w:r>
        <w:rPr>
          <w:rFonts w:ascii="Arial" w:hAnsi="Arial"/>
          <w:lang w:val="pt-PT"/>
        </w:rPr>
        <w:t>, pessoa jur</w:t>
      </w:r>
      <w:r>
        <w:rPr>
          <w:rFonts w:ascii="Arial" w:hAnsi="Arial"/>
        </w:rPr>
        <w:t>í</w:t>
      </w:r>
      <w:r>
        <w:rPr>
          <w:rFonts w:ascii="Arial" w:hAnsi="Arial"/>
          <w:lang w:val="pt-PT"/>
        </w:rPr>
        <w:t>dica de direito p</w:t>
      </w:r>
      <w:r>
        <w:rPr>
          <w:rFonts w:ascii="Arial" w:hAnsi="Arial"/>
        </w:rPr>
        <w:t>ú</w:t>
      </w:r>
      <w:r>
        <w:rPr>
          <w:rFonts w:ascii="Arial" w:hAnsi="Arial"/>
          <w:lang w:val="pt-PT"/>
        </w:rPr>
        <w:t>blico, inscrit</w:t>
      </w:r>
      <w:r>
        <w:rPr>
          <w:rFonts w:ascii="Arial" w:hAnsi="Arial"/>
        </w:rPr>
        <w:t>o</w:t>
      </w:r>
      <w:r>
        <w:rPr>
          <w:rFonts w:ascii="Arial" w:hAnsi="Arial"/>
          <w:lang w:val="pt-PT"/>
        </w:rPr>
        <w:t xml:space="preserve"> no CNPJ </w:t>
      </w:r>
      <w:r>
        <w:rPr>
          <w:rFonts w:hint="default" w:ascii="Arial" w:hAnsi="Arial"/>
          <w:lang w:val="pt-BR"/>
        </w:rPr>
        <w:t>4</w:t>
      </w:r>
      <w:r>
        <w:rPr>
          <w:rFonts w:ascii="Arial" w:hAnsi="Arial"/>
        </w:rPr>
        <w:t>6.362.661/0001-68</w:t>
      </w:r>
      <w:r>
        <w:rPr>
          <w:rFonts w:ascii="Arial" w:hAnsi="Arial"/>
          <w:lang w:val="pt-PT"/>
        </w:rPr>
        <w:t xml:space="preserve">, com sede </w:t>
      </w:r>
      <w:r>
        <w:rPr>
          <w:rFonts w:ascii="Arial" w:hAnsi="Arial"/>
        </w:rPr>
        <w:t>à Avenida 29 de Agosto, 668, centro, Leme/Sp, CEP 13.610-</w:t>
      </w:r>
      <w:r>
        <w:rPr>
          <w:rFonts w:hint="default" w:ascii="Arial" w:hAnsi="Arial"/>
          <w:lang w:val="pt-BR"/>
        </w:rPr>
        <w:t>210</w:t>
      </w:r>
      <w:r>
        <w:rPr>
          <w:rFonts w:ascii="Arial" w:hAnsi="Arial"/>
          <w:lang w:val="pt-PT"/>
        </w:rPr>
        <w:t>, comunica aos interessados que est</w:t>
      </w:r>
      <w:r>
        <w:rPr>
          <w:rFonts w:ascii="Arial" w:hAnsi="Arial"/>
        </w:rPr>
        <w:t xml:space="preserve">á </w:t>
      </w:r>
      <w:r>
        <w:rPr>
          <w:rFonts w:ascii="Arial" w:hAnsi="Arial"/>
          <w:lang w:val="pt-PT"/>
        </w:rPr>
        <w:t xml:space="preserve">procedendo ao </w:t>
      </w:r>
      <w:r>
        <w:rPr>
          <w:rFonts w:ascii="Arial" w:hAnsi="Arial"/>
          <w:b/>
          <w:bCs/>
          <w:u w:val="thick"/>
          <w:lang w:val="pt-PT"/>
        </w:rPr>
        <w:t>CHAMAMENTO P</w:t>
      </w:r>
      <w:r>
        <w:rPr>
          <w:rFonts w:ascii="Arial" w:hAnsi="Arial"/>
          <w:b/>
          <w:bCs/>
          <w:u w:val="thick"/>
        </w:rPr>
        <w:t>ÚBLICO 001/2020- Sec. Finanças</w:t>
      </w:r>
      <w:r>
        <w:rPr>
          <w:rFonts w:ascii="Arial" w:hAnsi="Arial"/>
        </w:rPr>
        <w:t xml:space="preserve">, </w:t>
      </w:r>
      <w:r>
        <w:rPr>
          <w:rFonts w:ascii="Arial" w:hAnsi="Arial"/>
          <w:b/>
          <w:bCs/>
          <w:lang w:val="pt-PT"/>
        </w:rPr>
        <w:t>para fins de credenciamento de pessoas jur</w:t>
      </w:r>
      <w:r>
        <w:rPr>
          <w:rFonts w:ascii="Arial" w:hAnsi="Arial"/>
          <w:b/>
          <w:bCs/>
        </w:rPr>
        <w:t>í</w:t>
      </w:r>
      <w:r>
        <w:rPr>
          <w:rFonts w:ascii="Arial" w:hAnsi="Arial"/>
          <w:b/>
          <w:bCs/>
          <w:lang w:val="pt-PT"/>
        </w:rPr>
        <w:t>dicas, instituições financeiras, interessadas em prestar servi</w:t>
      </w:r>
      <w:r>
        <w:rPr>
          <w:rFonts w:ascii="Arial" w:hAnsi="Arial"/>
          <w:b/>
          <w:bCs/>
        </w:rPr>
        <w:t>ç</w:t>
      </w:r>
      <w:r>
        <w:rPr>
          <w:rFonts w:ascii="Arial" w:hAnsi="Arial"/>
          <w:b/>
          <w:bCs/>
          <w:lang w:val="pt-PT"/>
        </w:rPr>
        <w:t>os de sistema de gestão de pagamentos</w:t>
      </w:r>
      <w:r>
        <w:rPr>
          <w:rFonts w:ascii="Arial" w:hAnsi="Arial"/>
          <w:b/>
          <w:bCs/>
        </w:rPr>
        <w:t xml:space="preserve"> </w:t>
      </w:r>
      <w:r>
        <w:rPr>
          <w:rFonts w:ascii="Arial" w:hAnsi="Arial"/>
          <w:b/>
          <w:bCs/>
          <w:lang w:val="pt-PT"/>
        </w:rPr>
        <w:t xml:space="preserve">e demais débitos, </w:t>
      </w:r>
      <w:r>
        <w:rPr>
          <w:rFonts w:ascii="Arial" w:hAnsi="Arial"/>
          <w:b/>
          <w:bCs/>
          <w:color w:val="auto"/>
          <w:lang w:val="pt-PT"/>
        </w:rPr>
        <w:t xml:space="preserve">através do </w:t>
      </w:r>
      <w:r>
        <w:rPr>
          <w:rFonts w:ascii="Arial" w:hAnsi="Arial"/>
          <w:b/>
          <w:bCs/>
          <w:lang w:val="pt-PT"/>
        </w:rPr>
        <w:t>uso e cartõ</w:t>
      </w:r>
      <w:r>
        <w:rPr>
          <w:rFonts w:ascii="Arial" w:hAnsi="Arial"/>
          <w:b/>
          <w:bCs/>
          <w:lang w:val="fr-FR"/>
        </w:rPr>
        <w:t>es de dé</w:t>
      </w:r>
      <w:r>
        <w:rPr>
          <w:rFonts w:ascii="Arial" w:hAnsi="Arial"/>
          <w:b/>
          <w:bCs/>
          <w:lang w:val="pt-PT"/>
        </w:rPr>
        <w:t>bito ou cr</w:t>
      </w:r>
      <w:r>
        <w:rPr>
          <w:rFonts w:ascii="Arial" w:hAnsi="Arial"/>
          <w:b/>
          <w:bCs/>
          <w:lang w:val="fr-FR"/>
        </w:rPr>
        <w:t>é</w:t>
      </w:r>
      <w:r>
        <w:rPr>
          <w:rFonts w:ascii="Arial" w:hAnsi="Arial"/>
          <w:b/>
          <w:bCs/>
          <w:lang w:val="pt-PT"/>
        </w:rPr>
        <w:t xml:space="preserve">dito, de forma </w:t>
      </w:r>
      <w:r>
        <w:rPr>
          <w:rFonts w:ascii="Arial" w:hAnsi="Arial"/>
          <w:b/>
          <w:bCs/>
        </w:rPr>
        <w:t xml:space="preserve">à </w:t>
      </w:r>
      <w:r>
        <w:rPr>
          <w:rFonts w:ascii="Arial" w:hAnsi="Arial"/>
          <w:b/>
          <w:bCs/>
          <w:lang w:val="pt-PT"/>
        </w:rPr>
        <w:t>vista ou parcelada</w:t>
      </w:r>
      <w:r>
        <w:rPr>
          <w:rFonts w:ascii="Arial" w:hAnsi="Arial"/>
          <w:lang w:val="pt-PT"/>
        </w:rPr>
        <w:t xml:space="preserve">. Os interessados poderão requerer o pedido de credenciamento, </w:t>
      </w:r>
      <w:r>
        <w:rPr>
          <w:rFonts w:hint="default" w:ascii="Arial" w:hAnsi="Arial"/>
          <w:lang w:val="pt-BR"/>
        </w:rPr>
        <w:t xml:space="preserve">apresentando os documentos aqui exigidos, </w:t>
      </w:r>
      <w:r>
        <w:rPr>
          <w:rFonts w:ascii="Arial" w:hAnsi="Arial"/>
          <w:b/>
          <w:bCs/>
          <w:color w:val="0000FF"/>
          <w:lang w:val="pt-PT"/>
        </w:rPr>
        <w:t xml:space="preserve">a partir do dia </w:t>
      </w:r>
      <w:r>
        <w:rPr>
          <w:rFonts w:hint="default" w:ascii="Arial" w:hAnsi="Arial"/>
          <w:b/>
          <w:bCs/>
          <w:color w:val="0000FF"/>
          <w:lang w:val="pt-BR"/>
        </w:rPr>
        <w:t>01</w:t>
      </w:r>
      <w:r>
        <w:rPr>
          <w:rFonts w:ascii="Arial" w:hAnsi="Arial"/>
          <w:b/>
          <w:bCs/>
          <w:color w:val="0000FF"/>
          <w:lang w:val="pt-PT"/>
        </w:rPr>
        <w:t>/</w:t>
      </w:r>
      <w:r>
        <w:rPr>
          <w:rFonts w:hint="default" w:ascii="Arial" w:hAnsi="Arial"/>
          <w:b/>
          <w:bCs/>
          <w:color w:val="0000FF"/>
          <w:lang w:val="pt-BR"/>
        </w:rPr>
        <w:t>06</w:t>
      </w:r>
      <w:r>
        <w:rPr>
          <w:rFonts w:ascii="Arial" w:hAnsi="Arial"/>
          <w:b/>
          <w:bCs/>
          <w:color w:val="0000FF"/>
          <w:lang w:val="pt-PT"/>
        </w:rPr>
        <w:t>/20</w:t>
      </w:r>
      <w:r>
        <w:rPr>
          <w:rFonts w:ascii="Arial" w:hAnsi="Arial"/>
          <w:b/>
          <w:bCs/>
          <w:color w:val="0000FF"/>
        </w:rPr>
        <w:t>20</w:t>
      </w:r>
      <w:r>
        <w:rPr>
          <w:rFonts w:ascii="Arial" w:hAnsi="Arial"/>
          <w:b/>
          <w:bCs/>
          <w:color w:val="0000FF"/>
          <w:lang w:val="pt-PT"/>
        </w:rPr>
        <w:t>,</w:t>
      </w:r>
      <w:r>
        <w:rPr>
          <w:rFonts w:ascii="Arial" w:hAnsi="Arial"/>
          <w:b/>
          <w:bCs/>
          <w:color w:val="0000FF"/>
        </w:rPr>
        <w:t xml:space="preserve"> ATÉ O DIA </w:t>
      </w:r>
      <w:r>
        <w:rPr>
          <w:rFonts w:hint="default" w:ascii="Arial" w:hAnsi="Arial"/>
          <w:b/>
          <w:bCs/>
          <w:color w:val="0000FF"/>
          <w:lang w:val="pt-BR"/>
        </w:rPr>
        <w:t>30</w:t>
      </w:r>
      <w:r>
        <w:rPr>
          <w:rFonts w:ascii="Arial" w:hAnsi="Arial"/>
          <w:b/>
          <w:bCs/>
          <w:color w:val="0000FF"/>
        </w:rPr>
        <w:t>/0</w:t>
      </w:r>
      <w:r>
        <w:rPr>
          <w:rFonts w:hint="default" w:ascii="Arial" w:hAnsi="Arial"/>
          <w:b/>
          <w:bCs/>
          <w:color w:val="0000FF"/>
          <w:lang w:val="pt-BR"/>
        </w:rPr>
        <w:t>6</w:t>
      </w:r>
      <w:r>
        <w:rPr>
          <w:rFonts w:ascii="Arial" w:hAnsi="Arial"/>
          <w:b/>
          <w:bCs/>
          <w:color w:val="0000FF"/>
        </w:rPr>
        <w:t xml:space="preserve">/2020, </w:t>
      </w:r>
      <w:r>
        <w:rPr>
          <w:rFonts w:ascii="Arial" w:hAnsi="Arial"/>
          <w:b/>
          <w:bCs/>
          <w:color w:val="0000FF"/>
          <w:lang w:val="pt-PT"/>
        </w:rPr>
        <w:t>das 08</w:t>
      </w:r>
      <w:r>
        <w:rPr>
          <w:rFonts w:ascii="Arial" w:hAnsi="Arial"/>
          <w:b/>
          <w:bCs/>
          <w:color w:val="0000FF"/>
        </w:rPr>
        <w:t xml:space="preserve">h as 16h, </w:t>
      </w:r>
      <w:r>
        <w:rPr>
          <w:rFonts w:ascii="Arial" w:hAnsi="Arial"/>
          <w:b/>
          <w:bCs/>
          <w:color w:val="0000FF"/>
          <w:lang w:val="pt-PT"/>
        </w:rPr>
        <w:t xml:space="preserve">em dias </w:t>
      </w:r>
      <w:r>
        <w:rPr>
          <w:rFonts w:ascii="Arial" w:hAnsi="Arial"/>
          <w:b/>
          <w:bCs/>
          <w:color w:val="0000FF"/>
        </w:rPr>
        <w:t>ú</w:t>
      </w:r>
      <w:r>
        <w:rPr>
          <w:rFonts w:ascii="Arial" w:hAnsi="Arial"/>
          <w:b/>
          <w:bCs/>
          <w:color w:val="0000FF"/>
          <w:lang w:val="pt-PT"/>
        </w:rPr>
        <w:t>teis,</w:t>
      </w:r>
      <w:r>
        <w:rPr>
          <w:rFonts w:ascii="Arial" w:hAnsi="Arial"/>
          <w:lang w:val="pt-PT"/>
        </w:rPr>
        <w:t xml:space="preserve"> </w:t>
      </w:r>
      <w:r>
        <w:rPr>
          <w:rFonts w:ascii="Arial" w:hAnsi="Arial"/>
          <w:b/>
          <w:bCs/>
          <w:color w:val="0000FF"/>
        </w:rPr>
        <w:t>junto ao</w:t>
      </w:r>
      <w:r>
        <w:rPr>
          <w:rFonts w:ascii="Arial" w:hAnsi="Arial"/>
          <w:b/>
          <w:bCs/>
          <w:color w:val="0000FF"/>
          <w:lang w:val="pt-PT"/>
        </w:rPr>
        <w:t xml:space="preserve"> </w:t>
      </w:r>
      <w:r>
        <w:rPr>
          <w:rFonts w:ascii="Arial" w:hAnsi="Arial"/>
          <w:b/>
          <w:bCs/>
          <w:color w:val="0000FF"/>
        </w:rPr>
        <w:t>Departamento de L</w:t>
      </w:r>
      <w:r>
        <w:rPr>
          <w:rFonts w:ascii="Arial" w:hAnsi="Arial"/>
          <w:b/>
          <w:bCs/>
          <w:color w:val="0000FF"/>
          <w:lang w:val="pt-PT"/>
        </w:rPr>
        <w:t>icitaçõ</w:t>
      </w:r>
      <w:r>
        <w:rPr>
          <w:rFonts w:ascii="Arial" w:hAnsi="Arial"/>
          <w:b/>
          <w:bCs/>
          <w:color w:val="0000FF"/>
        </w:rPr>
        <w:t>es e Compras, na Rua Joaquim Mourão, 289, centro, Leme/SP, CEP 13.610-070</w:t>
      </w:r>
      <w:r>
        <w:rPr>
          <w:rFonts w:ascii="Arial" w:hAnsi="Arial"/>
          <w:lang w:val="en-US"/>
        </w:rPr>
        <w:t>. Informa</w:t>
      </w:r>
      <w:r>
        <w:rPr>
          <w:rFonts w:ascii="Arial" w:hAnsi="Arial"/>
          <w:lang w:val="pt-PT"/>
        </w:rPr>
        <w:t xml:space="preserve">ções edital </w:t>
      </w:r>
      <w:r>
        <w:rPr>
          <w:rFonts w:ascii="Arial" w:hAnsi="Arial"/>
        </w:rPr>
        <w:t xml:space="preserve">CHAMAMENTO PÚBLICO 001/2020 - Sec. Finanças - </w:t>
      </w:r>
      <w:r>
        <w:rPr>
          <w:rFonts w:ascii="Arial" w:hAnsi="Arial"/>
          <w:lang w:val="pt-PT"/>
        </w:rPr>
        <w:t xml:space="preserve"> Secret</w:t>
      </w:r>
      <w:r>
        <w:rPr>
          <w:rFonts w:ascii="Arial" w:hAnsi="Arial"/>
        </w:rPr>
        <w:t>á</w:t>
      </w:r>
      <w:r>
        <w:rPr>
          <w:rFonts w:ascii="Arial" w:hAnsi="Arial"/>
          <w:lang w:val="pt-PT"/>
        </w:rPr>
        <w:t xml:space="preserve">rio </w:t>
      </w:r>
      <w:r>
        <w:rPr>
          <w:rFonts w:ascii="Arial" w:hAnsi="Arial"/>
          <w:lang w:val="en-US"/>
        </w:rPr>
        <w:t>&lt;</w:t>
      </w:r>
      <w:r>
        <w:rPr>
          <w:rFonts w:ascii="Arial" w:hAnsi="Arial"/>
        </w:rPr>
        <w:t>RAFAEL MARADEI</w:t>
      </w:r>
      <w:r>
        <w:rPr>
          <w:rFonts w:ascii="Arial" w:hAnsi="Arial"/>
          <w:lang w:val="en-US"/>
        </w:rPr>
        <w:t>&gt;</w:t>
      </w:r>
      <w:r>
        <w:rPr>
          <w:rFonts w:ascii="Arial" w:hAnsi="Arial"/>
        </w:rPr>
        <w:t>Fone (19) 35734900. Ficará a critério da Administração a prorrogação do período de credenciamento, caso não tenha sido atingida a demanda.</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
        </w:numPr>
        <w:spacing w:before="0"/>
        <w:jc w:val="both"/>
        <w:rPr>
          <w:rFonts w:ascii="Arial" w:hAnsi="Arial"/>
          <w:b/>
          <w:bCs/>
        </w:rPr>
      </w:pPr>
      <w:r>
        <w:rPr>
          <w:rFonts w:ascii="Arial" w:hAnsi="Arial"/>
          <w:b/>
          <w:bCs/>
        </w:rPr>
        <w:t xml:space="preserve">OBJETO: </w:t>
      </w:r>
    </w:p>
    <w:p>
      <w:pPr>
        <w:pStyle w:val="14"/>
        <w:framePr w:wrap="auto" w:vAnchor="margin" w:hAnchor="text" w:yAlign="inline"/>
        <w:spacing w:before="0"/>
        <w:jc w:val="both"/>
        <w:rPr>
          <w:rFonts w:ascii="Arial" w:hAnsi="Arial"/>
          <w:b/>
          <w:bCs/>
        </w:rPr>
      </w:pPr>
    </w:p>
    <w:p>
      <w:pPr>
        <w:pStyle w:val="14"/>
        <w:framePr w:wrap="auto" w:vAnchor="margin" w:hAnchor="text" w:yAlign="inline"/>
        <w:numPr>
          <w:ilvl w:val="1"/>
          <w:numId w:val="1"/>
        </w:numPr>
        <w:spacing w:before="0"/>
        <w:jc w:val="both"/>
        <w:rPr>
          <w:rFonts w:ascii="Arial" w:hAnsi="Arial"/>
          <w:lang w:val="en-US"/>
        </w:rPr>
      </w:pPr>
      <w:r>
        <w:rPr>
          <w:rFonts w:ascii="Arial" w:hAnsi="Arial"/>
          <w:lang w:val="en-US"/>
        </w:rPr>
        <w:t xml:space="preserve">O </w:t>
      </w:r>
      <w:r>
        <w:rPr>
          <w:rFonts w:ascii="Arial" w:hAnsi="Arial"/>
          <w:lang w:val="pt-PT"/>
        </w:rPr>
        <w:t>objeto do presente chamamento p</w:t>
      </w:r>
      <w:r>
        <w:rPr>
          <w:rFonts w:ascii="Arial" w:hAnsi="Arial"/>
        </w:rPr>
        <w:t>ú</w:t>
      </w:r>
      <w:r>
        <w:rPr>
          <w:rFonts w:ascii="Arial" w:hAnsi="Arial"/>
          <w:lang w:val="it-IT"/>
        </w:rPr>
        <w:t xml:space="preserve">blico </w:t>
      </w:r>
      <w:r>
        <w:rPr>
          <w:rFonts w:ascii="Arial" w:hAnsi="Arial"/>
          <w:lang w:val="fr-FR"/>
        </w:rPr>
        <w:t xml:space="preserve">é </w:t>
      </w:r>
      <w:r>
        <w:rPr>
          <w:rFonts w:ascii="Arial" w:hAnsi="Arial"/>
          <w:lang w:val="pt-PT"/>
        </w:rPr>
        <w:t>o credenciamento de pessoas jur</w:t>
      </w:r>
      <w:r>
        <w:rPr>
          <w:rFonts w:ascii="Arial" w:hAnsi="Arial"/>
        </w:rPr>
        <w:t>í</w:t>
      </w:r>
      <w:r>
        <w:rPr>
          <w:rFonts w:ascii="Arial" w:hAnsi="Arial"/>
          <w:lang w:val="pt-PT"/>
        </w:rPr>
        <w:t>dicas, instituições financeiras, no Munic</w:t>
      </w:r>
      <w:r>
        <w:rPr>
          <w:rFonts w:ascii="Arial" w:hAnsi="Arial"/>
        </w:rPr>
        <w:t>ípio de LEME</w:t>
      </w:r>
      <w:r>
        <w:rPr>
          <w:rFonts w:ascii="Arial" w:hAnsi="Arial"/>
          <w:lang w:val="pt-PT"/>
        </w:rPr>
        <w:t>, interessadas em prestar servi</w:t>
      </w:r>
      <w:r>
        <w:rPr>
          <w:rFonts w:ascii="Arial" w:hAnsi="Arial"/>
        </w:rPr>
        <w:t>ç</w:t>
      </w:r>
      <w:r>
        <w:rPr>
          <w:rFonts w:ascii="Arial" w:hAnsi="Arial"/>
          <w:lang w:val="pt-PT"/>
        </w:rPr>
        <w:t xml:space="preserve">os de sistema de gestão de pagamentos, de tributos e demais débitos, </w:t>
      </w:r>
      <w:r>
        <w:rPr>
          <w:rFonts w:ascii="Arial" w:hAnsi="Arial"/>
          <w:color w:val="auto"/>
          <w:lang w:val="pt-PT"/>
        </w:rPr>
        <w:t>mediante o</w:t>
      </w:r>
      <w:r>
        <w:rPr>
          <w:rFonts w:ascii="Arial" w:hAnsi="Arial"/>
          <w:color w:val="FF0000"/>
          <w:lang w:val="pt-PT"/>
        </w:rPr>
        <w:t xml:space="preserve"> </w:t>
      </w:r>
      <w:r>
        <w:rPr>
          <w:rFonts w:ascii="Arial" w:hAnsi="Arial"/>
          <w:lang w:val="pt-PT"/>
        </w:rPr>
        <w:t>do uso e cartõ</w:t>
      </w:r>
      <w:r>
        <w:rPr>
          <w:rFonts w:ascii="Arial" w:hAnsi="Arial"/>
          <w:lang w:val="fr-FR"/>
        </w:rPr>
        <w:t>es de dé</w:t>
      </w:r>
      <w:r>
        <w:rPr>
          <w:rFonts w:ascii="Arial" w:hAnsi="Arial"/>
          <w:lang w:val="pt-PT"/>
        </w:rPr>
        <w:t>bito ou cr</w:t>
      </w:r>
      <w:r>
        <w:rPr>
          <w:rFonts w:ascii="Arial" w:hAnsi="Arial"/>
          <w:lang w:val="fr-FR"/>
        </w:rPr>
        <w:t>é</w:t>
      </w:r>
      <w:r>
        <w:rPr>
          <w:rFonts w:ascii="Arial" w:hAnsi="Arial"/>
          <w:lang w:val="pt-PT"/>
        </w:rPr>
        <w:t xml:space="preserve">dito, de forma </w:t>
      </w:r>
      <w:r>
        <w:rPr>
          <w:rFonts w:ascii="Arial" w:hAnsi="Arial"/>
        </w:rPr>
        <w:t xml:space="preserve">à </w:t>
      </w:r>
      <w:r>
        <w:rPr>
          <w:rFonts w:ascii="Arial" w:hAnsi="Arial"/>
          <w:lang w:val="pt-PT"/>
        </w:rPr>
        <w:t xml:space="preserve">vista ou parcelada, </w:t>
      </w:r>
      <w:r>
        <w:rPr>
          <w:rFonts w:ascii="Arial" w:hAnsi="Arial"/>
          <w:color w:val="auto"/>
          <w:lang w:val="pt-PT"/>
        </w:rPr>
        <w:t>através da cessão a título precário e gratuito de até 10 terminais/máquinas de atendimento, totens de autoatendimento nas localidades onde a Munic</w:t>
      </w:r>
      <w:r>
        <w:rPr>
          <w:rFonts w:ascii="Arial" w:hAnsi="Arial"/>
          <w:color w:val="auto"/>
        </w:rPr>
        <w:t>í</w:t>
      </w:r>
      <w:r>
        <w:rPr>
          <w:rFonts w:ascii="Arial" w:hAnsi="Arial"/>
          <w:color w:val="auto"/>
          <w:lang w:val="pt-PT"/>
        </w:rPr>
        <w:t>pio determinar, e implantação de sistema web de pagamento, disponibilizando alternativas de pagamento aos contribuintes</w:t>
      </w:r>
      <w:r>
        <w:rPr>
          <w:rFonts w:ascii="Arial" w:hAnsi="Arial"/>
          <w:lang w:val="pt-PT"/>
        </w:rPr>
        <w:t>, tudo conforme este edital e seus anexos (vide anexo I e I.1), que fazem parte do presente chamamento p</w:t>
      </w:r>
      <w:r>
        <w:rPr>
          <w:rFonts w:ascii="Arial" w:hAnsi="Arial"/>
        </w:rPr>
        <w:t>ú</w:t>
      </w:r>
      <w:r>
        <w:rPr>
          <w:rFonts w:ascii="Arial" w:hAnsi="Arial"/>
          <w:lang w:val="it-IT"/>
        </w:rPr>
        <w:t xml:space="preserve">blico.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
        </w:numPr>
        <w:spacing w:before="0"/>
        <w:jc w:val="both"/>
        <w:rPr>
          <w:rFonts w:ascii="Arial" w:hAnsi="Arial"/>
          <w:lang w:val="pt-PT"/>
        </w:rPr>
      </w:pPr>
      <w:r>
        <w:rPr>
          <w:rFonts w:ascii="Arial" w:hAnsi="Arial"/>
          <w:lang w:val="pt-PT"/>
        </w:rPr>
        <w:t>O sistema de gestão de pagamentos se dar</w:t>
      </w:r>
      <w:r>
        <w:rPr>
          <w:rFonts w:ascii="Arial" w:hAnsi="Arial"/>
        </w:rPr>
        <w:t xml:space="preserve">á </w:t>
      </w:r>
      <w:r>
        <w:rPr>
          <w:rFonts w:ascii="Arial" w:hAnsi="Arial"/>
          <w:lang w:val="pt-PT"/>
        </w:rPr>
        <w:t>mediante a instalação de um canal de comunicaçã</w:t>
      </w:r>
      <w:r>
        <w:rPr>
          <w:rFonts w:ascii="Arial" w:hAnsi="Arial"/>
          <w:lang w:val="it-IT"/>
        </w:rPr>
        <w:t>o inform</w:t>
      </w:r>
      <w:r>
        <w:rPr>
          <w:rFonts w:ascii="Arial" w:hAnsi="Arial"/>
        </w:rPr>
        <w:t>á</w:t>
      </w:r>
      <w:r>
        <w:rPr>
          <w:rFonts w:ascii="Arial" w:hAnsi="Arial"/>
          <w:lang w:val="pt-PT"/>
        </w:rPr>
        <w:t>tico (webservice) entre os sistemas do CREDENCIANTE e da(s) CREDENCIADA(S), em car</w:t>
      </w:r>
      <w:r>
        <w:rPr>
          <w:rFonts w:ascii="Arial" w:hAnsi="Arial"/>
        </w:rPr>
        <w:t>á</w:t>
      </w:r>
      <w:r>
        <w:rPr>
          <w:rFonts w:ascii="Arial" w:hAnsi="Arial"/>
          <w:lang w:val="pt-PT"/>
        </w:rPr>
        <w:t>ter prec</w:t>
      </w:r>
      <w:r>
        <w:rPr>
          <w:rFonts w:ascii="Arial" w:hAnsi="Arial"/>
        </w:rPr>
        <w:t>á</w:t>
      </w:r>
      <w:r>
        <w:rPr>
          <w:rFonts w:ascii="Arial" w:hAnsi="Arial"/>
          <w:lang w:val="pt-PT"/>
        </w:rPr>
        <w:t>rio e gratuito, atrav</w:t>
      </w:r>
      <w:r>
        <w:rPr>
          <w:rFonts w:ascii="Arial" w:hAnsi="Arial"/>
          <w:lang w:val="fr-FR"/>
        </w:rPr>
        <w:t>é</w:t>
      </w:r>
      <w:r>
        <w:rPr>
          <w:rFonts w:ascii="Arial" w:hAnsi="Arial"/>
          <w:lang w:val="pt-PT"/>
        </w:rPr>
        <w:t xml:space="preserve">s do qual permitirá à CREDENCIADA a coleta, em tempo real, dos valores devidos pelos </w:t>
      </w:r>
      <w:r>
        <w:rPr>
          <w:rFonts w:ascii="Arial" w:hAnsi="Arial"/>
          <w:color w:val="auto"/>
          <w:lang w:val="pt-PT"/>
        </w:rPr>
        <w:t xml:space="preserve">contribuintes </w:t>
      </w:r>
      <w:r>
        <w:rPr>
          <w:rFonts w:ascii="Arial" w:hAnsi="Arial"/>
          <w:lang w:val="pt-PT"/>
        </w:rPr>
        <w:t>interessados em quitar seus d</w:t>
      </w:r>
      <w:r>
        <w:rPr>
          <w:rFonts w:ascii="Arial" w:hAnsi="Arial"/>
          <w:lang w:val="fr-FR"/>
        </w:rPr>
        <w:t>é</w:t>
      </w:r>
      <w:r>
        <w:rPr>
          <w:rFonts w:ascii="Arial" w:hAnsi="Arial"/>
          <w:lang w:val="pt-PT"/>
        </w:rPr>
        <w:t>bitos mediante uso de cartão de cr</w:t>
      </w:r>
      <w:r>
        <w:rPr>
          <w:rFonts w:ascii="Arial" w:hAnsi="Arial"/>
          <w:lang w:val="fr-FR"/>
        </w:rPr>
        <w:t>é</w:t>
      </w:r>
      <w:r>
        <w:rPr>
          <w:rFonts w:ascii="Arial" w:hAnsi="Arial"/>
          <w:lang w:val="pt-PT"/>
        </w:rPr>
        <w:t xml:space="preserve">dito pessoal ou empresarial, com senha, sendo que  </w:t>
      </w:r>
      <w:r>
        <w:rPr>
          <w:rFonts w:ascii="Arial" w:hAnsi="Arial"/>
          <w:color w:val="auto"/>
          <w:lang w:val="pt-PT"/>
        </w:rPr>
        <w:t xml:space="preserve">a(s) CREDENCIADA(S), </w:t>
      </w:r>
      <w:r>
        <w:rPr>
          <w:rFonts w:ascii="Arial" w:hAnsi="Arial"/>
          <w:lang w:val="pt-PT"/>
        </w:rPr>
        <w:t>uma vez aprovada a transação pelo emissor do cartão, pagar</w:t>
      </w:r>
      <w:r>
        <w:rPr>
          <w:rFonts w:ascii="Arial" w:hAnsi="Arial"/>
        </w:rPr>
        <w:t xml:space="preserve">á </w:t>
      </w:r>
      <w:r>
        <w:rPr>
          <w:rFonts w:ascii="Arial" w:hAnsi="Arial"/>
          <w:lang w:val="pt-PT"/>
        </w:rPr>
        <w:t>integralmente, no(s) Banco(s) autorizado(s) a arrecadar para o Munic</w:t>
      </w:r>
      <w:r>
        <w:rPr>
          <w:rFonts w:ascii="Arial" w:hAnsi="Arial"/>
        </w:rPr>
        <w:t>ípio de Leme</w:t>
      </w:r>
      <w:r>
        <w:rPr>
          <w:rFonts w:ascii="Arial" w:hAnsi="Arial"/>
          <w:lang w:val="pt-PT"/>
        </w:rPr>
        <w:t>, os d</w:t>
      </w:r>
      <w:r>
        <w:rPr>
          <w:rFonts w:ascii="Arial" w:hAnsi="Arial"/>
          <w:lang w:val="fr-FR"/>
        </w:rPr>
        <w:t>é</w:t>
      </w:r>
      <w:r>
        <w:rPr>
          <w:rFonts w:ascii="Arial" w:hAnsi="Arial"/>
          <w:lang w:val="pt-PT"/>
        </w:rPr>
        <w:t xml:space="preserve">bitos quitados na operação sem descontos de taxas e ou juros.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firstLine="837" w:firstLineChars="349"/>
        <w:jc w:val="both"/>
        <w:rPr>
          <w:rFonts w:ascii="Arial" w:hAnsi="Arial"/>
          <w:lang w:val="pt-PT"/>
        </w:rPr>
      </w:pPr>
      <w:r>
        <w:rPr>
          <w:rFonts w:ascii="Arial" w:hAnsi="Arial"/>
        </w:rPr>
        <w:t>3.F</w:t>
      </w:r>
      <w:r>
        <w:rPr>
          <w:rFonts w:ascii="Arial" w:hAnsi="Arial"/>
          <w:lang w:val="pt-PT"/>
        </w:rPr>
        <w:t xml:space="preserve">azem parte integrante deste </w:t>
      </w:r>
      <w:r>
        <w:rPr>
          <w:rFonts w:ascii="Arial" w:hAnsi="Arial"/>
          <w:color w:val="auto"/>
          <w:lang w:val="pt-PT"/>
        </w:rPr>
        <w:t>edital</w:t>
      </w:r>
      <w:r>
        <w:rPr>
          <w:rFonts w:ascii="Arial" w:hAnsi="Arial"/>
          <w:lang w:val="pt-PT"/>
        </w:rPr>
        <w:t xml:space="preserve">, devendo ser seguido com rigor: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pt-PT"/>
        </w:rPr>
        <w:t xml:space="preserve">A </w:t>
      </w:r>
      <w:r>
        <w:rPr>
          <w:rFonts w:ascii="Arial" w:hAnsi="Arial"/>
        </w:rPr>
        <w:t xml:space="preserve">– </w:t>
      </w:r>
      <w:r>
        <w:rPr>
          <w:rFonts w:ascii="Arial" w:hAnsi="Arial"/>
          <w:lang w:val="pt-PT"/>
        </w:rPr>
        <w:t xml:space="preserve">Anexo I: Modelo para solicitação de credenciamento Tabela e Memorial; </w:t>
      </w:r>
    </w:p>
    <w:p>
      <w:pPr>
        <w:pStyle w:val="14"/>
        <w:framePr w:wrap="auto" w:vAnchor="margin" w:hAnchor="text" w:yAlign="inline"/>
        <w:spacing w:before="0"/>
        <w:ind w:left="1440"/>
        <w:jc w:val="both"/>
        <w:rPr>
          <w:rFonts w:ascii="Arial" w:hAnsi="Arial" w:eastAsia="Arial" w:cs="Arial"/>
        </w:rPr>
      </w:pPr>
      <w:r>
        <w:rPr>
          <w:rFonts w:ascii="Arial" w:hAnsi="Arial"/>
        </w:rPr>
        <w:t xml:space="preserve">B – </w:t>
      </w:r>
      <w:r>
        <w:rPr>
          <w:rFonts w:ascii="Arial" w:hAnsi="Arial"/>
          <w:lang w:val="pt-PT"/>
        </w:rPr>
        <w:t>Anexo II: Modelo de declaraçõ</w:t>
      </w:r>
      <w:r>
        <w:rPr>
          <w:rFonts w:ascii="Arial" w:hAnsi="Arial"/>
        </w:rPr>
        <w:t xml:space="preserve">es; </w:t>
      </w:r>
    </w:p>
    <w:p>
      <w:pPr>
        <w:pStyle w:val="14"/>
        <w:framePr w:wrap="auto" w:vAnchor="margin" w:hAnchor="text" w:yAlign="inline"/>
        <w:spacing w:before="0"/>
        <w:ind w:left="1440"/>
        <w:jc w:val="both"/>
        <w:rPr>
          <w:rFonts w:ascii="Arial" w:hAnsi="Arial" w:eastAsia="Arial" w:cs="Arial"/>
        </w:rPr>
      </w:pPr>
      <w:r>
        <w:rPr>
          <w:rFonts w:ascii="Arial" w:hAnsi="Arial"/>
        </w:rPr>
        <w:t xml:space="preserve">C – </w:t>
      </w:r>
      <w:r>
        <w:rPr>
          <w:rFonts w:ascii="Arial" w:hAnsi="Arial"/>
          <w:lang w:val="pt-PT"/>
        </w:rPr>
        <w:t xml:space="preserve">Anexo III: Minuta de termo de credenciamento (contrato);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rPr>
      </w:pPr>
      <w:r>
        <w:rPr>
          <w:rFonts w:ascii="Arial" w:hAnsi="Arial"/>
        </w:rPr>
        <w:t>4 Ser</w:t>
      </w:r>
      <w:r>
        <w:rPr>
          <w:rFonts w:ascii="Arial" w:hAnsi="Arial"/>
          <w:lang w:val="pt-PT"/>
        </w:rPr>
        <w:t xml:space="preserve">ão credenciadas </w:t>
      </w:r>
      <w:r>
        <w:rPr>
          <w:rFonts w:ascii="Arial" w:hAnsi="Arial"/>
          <w:color w:val="auto"/>
          <w:lang w:val="pt-PT"/>
        </w:rPr>
        <w:t xml:space="preserve">tantas quantas </w:t>
      </w:r>
      <w:r>
        <w:rPr>
          <w:rFonts w:ascii="Arial" w:hAnsi="Arial"/>
          <w:lang w:val="pt-PT"/>
        </w:rPr>
        <w:t xml:space="preserve">forem </w:t>
      </w:r>
      <w:r>
        <w:rPr>
          <w:rFonts w:ascii="Arial" w:hAnsi="Arial"/>
          <w:color w:val="auto"/>
          <w:lang w:val="pt-PT"/>
        </w:rPr>
        <w:t>as pessoas jurídicas interessadas em se credenciar</w:t>
      </w:r>
      <w:r>
        <w:rPr>
          <w:rFonts w:ascii="Arial" w:hAnsi="Arial"/>
          <w:color w:val="FF0000"/>
          <w:lang w:val="pt-PT"/>
        </w:rPr>
        <w:t xml:space="preserve"> </w:t>
      </w:r>
      <w:r>
        <w:rPr>
          <w:rFonts w:ascii="Arial" w:hAnsi="Arial"/>
          <w:lang w:val="pt-PT"/>
        </w:rPr>
        <w:t>durante a vig</w:t>
      </w:r>
      <w:r>
        <w:rPr>
          <w:rFonts w:ascii="Arial" w:hAnsi="Arial"/>
        </w:rPr>
        <w:t>ê</w:t>
      </w:r>
      <w:r>
        <w:rPr>
          <w:rFonts w:ascii="Arial" w:hAnsi="Arial"/>
          <w:lang w:val="pt-PT"/>
        </w:rPr>
        <w:t xml:space="preserve">ncia deste procedimento, </w:t>
      </w:r>
      <w:r>
        <w:rPr>
          <w:rFonts w:ascii="Arial" w:hAnsi="Arial"/>
          <w:color w:val="auto"/>
          <w:lang w:val="pt-PT"/>
        </w:rPr>
        <w:t xml:space="preserve">desde que </w:t>
      </w:r>
      <w:r>
        <w:rPr>
          <w:rFonts w:ascii="Arial" w:hAnsi="Arial"/>
          <w:lang w:val="pt-PT"/>
        </w:rPr>
        <w:t xml:space="preserve">integrantes do Sistema Brasileiro de Pagamentos (SBP) e em conformidade com as normas do Banco Central do Brasil (Circular n. 3.886, de 26/03/2018 </w:t>
      </w:r>
      <w:r>
        <w:rPr>
          <w:rFonts w:ascii="Arial" w:hAnsi="Arial"/>
        </w:rPr>
        <w:t xml:space="preserve">– </w:t>
      </w:r>
      <w:r>
        <w:rPr>
          <w:rFonts w:ascii="Arial" w:hAnsi="Arial"/>
          <w:lang w:val="pt-PT"/>
        </w:rPr>
        <w:t xml:space="preserve">BACEN e atualizações).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lang w:val="pt-PT"/>
        </w:rPr>
      </w:pPr>
      <w:r>
        <w:rPr>
          <w:rFonts w:ascii="Arial" w:hAnsi="Arial"/>
        </w:rPr>
        <w:t xml:space="preserve">5 </w:t>
      </w:r>
      <w:r>
        <w:rPr>
          <w:rFonts w:ascii="Arial" w:hAnsi="Arial"/>
          <w:lang w:val="pt-PT"/>
        </w:rPr>
        <w:t>Qualquer pessoa jur</w:t>
      </w:r>
      <w:r>
        <w:rPr>
          <w:rFonts w:ascii="Arial" w:hAnsi="Arial"/>
        </w:rPr>
        <w:t>í</w:t>
      </w:r>
      <w:r>
        <w:rPr>
          <w:rFonts w:ascii="Arial" w:hAnsi="Arial"/>
          <w:lang w:val="pt-PT"/>
        </w:rPr>
        <w:t>dica que descumpra com as condições elencadas no presente edital de credenciamento ser</w:t>
      </w:r>
      <w:r>
        <w:rPr>
          <w:rFonts w:ascii="Arial" w:hAnsi="Arial"/>
        </w:rPr>
        <w:t xml:space="preserve">á </w:t>
      </w:r>
      <w:r>
        <w:rPr>
          <w:rFonts w:ascii="Arial" w:hAnsi="Arial"/>
          <w:lang w:val="pt-PT"/>
        </w:rPr>
        <w:t xml:space="preserve">descredenciada;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lang w:val="pt-PT"/>
        </w:rPr>
      </w:pPr>
      <w:r>
        <w:rPr>
          <w:rFonts w:ascii="Arial" w:hAnsi="Arial"/>
        </w:rPr>
        <w:t xml:space="preserve">6 </w:t>
      </w:r>
      <w:r>
        <w:rPr>
          <w:rFonts w:ascii="Arial" w:hAnsi="Arial"/>
          <w:lang w:val="pt-PT"/>
        </w:rPr>
        <w:t>Todas as pessoas jur</w:t>
      </w:r>
      <w:r>
        <w:rPr>
          <w:rFonts w:ascii="Arial" w:hAnsi="Arial"/>
        </w:rPr>
        <w:t>í</w:t>
      </w:r>
      <w:r>
        <w:rPr>
          <w:rFonts w:ascii="Arial" w:hAnsi="Arial"/>
          <w:lang w:val="pt-PT"/>
        </w:rPr>
        <w:t xml:space="preserve">dicas que atenderem o chamamento deste edital, e cumprirem seus requisitos </w:t>
      </w:r>
      <w:r>
        <w:rPr>
          <w:rFonts w:ascii="Arial" w:hAnsi="Arial"/>
          <w:color w:val="auto"/>
          <w:lang w:val="pt-PT"/>
        </w:rPr>
        <w:t>integralmente</w:t>
      </w:r>
      <w:r>
        <w:rPr>
          <w:rFonts w:ascii="Arial" w:hAnsi="Arial"/>
          <w:lang w:val="pt-PT"/>
        </w:rPr>
        <w:t>, estarão em igualdade de condições e credenciando</w:t>
      </w:r>
      <w:r>
        <w:rPr>
          <w:rFonts w:ascii="Arial" w:hAnsi="Arial"/>
          <w:color w:val="auto"/>
          <w:lang w:val="pt-PT"/>
        </w:rPr>
        <w:t xml:space="preserve">-se a </w:t>
      </w:r>
      <w:r>
        <w:rPr>
          <w:rFonts w:ascii="Arial" w:hAnsi="Arial"/>
          <w:lang w:val="pt-PT"/>
        </w:rPr>
        <w:t>contratar e executar os servi</w:t>
      </w:r>
      <w:r>
        <w:rPr>
          <w:rFonts w:ascii="Arial" w:hAnsi="Arial"/>
        </w:rPr>
        <w:t>ç</w:t>
      </w:r>
      <w:r>
        <w:rPr>
          <w:rFonts w:ascii="Arial" w:hAnsi="Arial"/>
          <w:lang w:val="pt-PT"/>
        </w:rPr>
        <w:t>os elencados pela SMF</w:t>
      </w:r>
      <w:r>
        <w:rPr>
          <w:rFonts w:ascii="Arial" w:hAnsi="Arial"/>
          <w:lang w:val="it-I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lang w:val="pt-PT"/>
        </w:rPr>
      </w:pPr>
      <w:r>
        <w:rPr>
          <w:rFonts w:ascii="Arial" w:hAnsi="Arial"/>
        </w:rPr>
        <w:t xml:space="preserve">7 </w:t>
      </w:r>
      <w:r>
        <w:rPr>
          <w:rFonts w:ascii="Arial" w:hAnsi="Arial"/>
          <w:lang w:val="pt-PT"/>
        </w:rPr>
        <w:t xml:space="preserve">A(s) </w:t>
      </w:r>
      <w:r>
        <w:rPr>
          <w:rFonts w:ascii="Arial" w:hAnsi="Arial"/>
          <w:color w:val="auto"/>
          <w:lang w:val="pt-PT"/>
        </w:rPr>
        <w:t xml:space="preserve">pessoa(s) jurídica(s) </w:t>
      </w:r>
      <w:r>
        <w:rPr>
          <w:rFonts w:ascii="Arial" w:hAnsi="Arial"/>
          <w:lang w:val="pt-PT"/>
        </w:rPr>
        <w:t xml:space="preserve">CREDENCIADA(S) </w:t>
      </w:r>
      <w:r>
        <w:rPr>
          <w:rFonts w:ascii="Arial" w:hAnsi="Arial"/>
        </w:rPr>
        <w:t>tamb</w:t>
      </w:r>
      <w:r>
        <w:rPr>
          <w:rFonts w:ascii="Arial" w:hAnsi="Arial"/>
          <w:lang w:val="fr-FR"/>
        </w:rPr>
        <w:t>é</w:t>
      </w:r>
      <w:r>
        <w:rPr>
          <w:rFonts w:ascii="Arial" w:hAnsi="Arial"/>
        </w:rPr>
        <w:t>m</w:t>
      </w:r>
      <w:r>
        <w:rPr>
          <w:rFonts w:ascii="Arial" w:hAnsi="Arial"/>
          <w:lang w:val="pt-PT"/>
        </w:rPr>
        <w:t xml:space="preserve"> podeá(rã</w:t>
      </w:r>
      <w:r>
        <w:rPr>
          <w:rFonts w:ascii="Arial" w:hAnsi="Arial"/>
        </w:rPr>
        <w:t xml:space="preserve">o) firmar </w:t>
      </w:r>
      <w:r>
        <w:rPr>
          <w:rFonts w:ascii="Arial" w:hAnsi="Arial"/>
          <w:color w:val="auto"/>
        </w:rPr>
        <w:t>com terceiros</w:t>
      </w:r>
      <w:r>
        <w:rPr>
          <w:rFonts w:ascii="Arial" w:hAnsi="Arial"/>
        </w:rPr>
        <w:t xml:space="preserve">, sem </w:t>
      </w:r>
      <w:r>
        <w:rPr>
          <w:rFonts w:ascii="Arial" w:hAnsi="Arial"/>
          <w:color w:val="auto"/>
        </w:rPr>
        <w:t xml:space="preserve">qualquer </w:t>
      </w:r>
      <w:r>
        <w:rPr>
          <w:rFonts w:ascii="Arial" w:hAnsi="Arial"/>
        </w:rPr>
        <w:t>ô</w:t>
      </w:r>
      <w:r>
        <w:rPr>
          <w:rFonts w:ascii="Arial" w:hAnsi="Arial"/>
          <w:lang w:val="pt-PT"/>
        </w:rPr>
        <w:t xml:space="preserve">nus para o </w:t>
      </w:r>
      <w:r>
        <w:rPr>
          <w:rFonts w:ascii="Arial" w:hAnsi="Arial"/>
          <w:color w:val="auto"/>
          <w:lang w:val="pt-PT"/>
        </w:rPr>
        <w:t>CREDENCIANTE</w:t>
      </w:r>
      <w:r>
        <w:rPr>
          <w:rFonts w:ascii="Arial" w:hAnsi="Arial"/>
          <w:lang w:val="pt-PT"/>
        </w:rPr>
        <w:t xml:space="preserve">, instrumentos que permitam processar </w:t>
      </w:r>
      <w:r>
        <w:rPr>
          <w:rFonts w:ascii="Arial" w:hAnsi="Arial"/>
          <w:color w:val="auto"/>
          <w:lang w:val="pt-PT"/>
        </w:rPr>
        <w:t xml:space="preserve">as </w:t>
      </w:r>
      <w:r>
        <w:rPr>
          <w:rFonts w:ascii="Arial" w:hAnsi="Arial"/>
          <w:lang w:val="pt-PT"/>
        </w:rPr>
        <w:t>operações e os respectivos pagamentos, todas, tamb</w:t>
      </w:r>
      <w:r>
        <w:rPr>
          <w:rFonts w:ascii="Arial" w:hAnsi="Arial"/>
          <w:lang w:val="fr-FR"/>
        </w:rPr>
        <w:t>é</w:t>
      </w:r>
      <w:r>
        <w:rPr>
          <w:rFonts w:ascii="Arial" w:hAnsi="Arial"/>
          <w:lang w:val="pt-PT"/>
        </w:rPr>
        <w:t xml:space="preserve">m, </w:t>
      </w:r>
      <w:r>
        <w:rPr>
          <w:rFonts w:ascii="Arial" w:hAnsi="Arial"/>
          <w:color w:val="auto"/>
          <w:lang w:val="pt-PT"/>
        </w:rPr>
        <w:t xml:space="preserve">devidamente </w:t>
      </w:r>
      <w:r>
        <w:rPr>
          <w:rFonts w:ascii="Arial" w:hAnsi="Arial"/>
          <w:lang w:val="pt-PT"/>
        </w:rPr>
        <w:t xml:space="preserve">autorizadas por instituições supervisionadas pelo Banco Central do Brasil (BACEN), tendo como paradigma as condições deste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rPr>
      </w:pPr>
    </w:p>
    <w:p>
      <w:pPr>
        <w:pStyle w:val="14"/>
        <w:framePr w:wrap="auto" w:vAnchor="margin" w:hAnchor="text" w:yAlign="inline"/>
        <w:numPr>
          <w:ilvl w:val="0"/>
          <w:numId w:val="2"/>
        </w:numPr>
        <w:spacing w:before="0"/>
        <w:jc w:val="both"/>
        <w:rPr>
          <w:rFonts w:ascii="Arial" w:hAnsi="Arial"/>
          <w:b/>
          <w:bCs/>
          <w:lang w:val="de-DE"/>
        </w:rPr>
      </w:pPr>
      <w:r>
        <w:rPr>
          <w:rFonts w:ascii="Arial" w:hAnsi="Arial"/>
          <w:b/>
          <w:bCs/>
          <w:lang w:val="de-DE"/>
        </w:rPr>
        <w:t>CONDI</w:t>
      </w:r>
      <w:r>
        <w:rPr>
          <w:rFonts w:ascii="Arial" w:hAnsi="Arial"/>
          <w:b/>
          <w:bCs/>
        </w:rPr>
        <w:t xml:space="preserve">ÇÕES PARA CREDENCIAMENTO (ENVELOPE)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As pessoas jur</w:t>
      </w:r>
      <w:r>
        <w:rPr>
          <w:rFonts w:ascii="Arial" w:hAnsi="Arial"/>
        </w:rPr>
        <w:t>í</w:t>
      </w:r>
      <w:r>
        <w:rPr>
          <w:rFonts w:ascii="Arial" w:hAnsi="Arial"/>
          <w:lang w:val="pt-PT"/>
        </w:rPr>
        <w:t>dicas interessadas em prestar os servi</w:t>
      </w:r>
      <w:r>
        <w:rPr>
          <w:rFonts w:ascii="Arial" w:hAnsi="Arial"/>
        </w:rPr>
        <w:t>ç</w:t>
      </w:r>
      <w:r>
        <w:rPr>
          <w:rFonts w:ascii="Arial" w:hAnsi="Arial"/>
          <w:lang w:val="pt-PT"/>
        </w:rPr>
        <w:t xml:space="preserve">os deverão apresentar </w:t>
      </w:r>
      <w:r>
        <w:rPr>
          <w:rFonts w:ascii="Arial" w:hAnsi="Arial"/>
        </w:rPr>
        <w:t>em (UM) envelope, junto do Departamento de L</w:t>
      </w:r>
      <w:r>
        <w:rPr>
          <w:rFonts w:ascii="Arial" w:hAnsi="Arial"/>
          <w:lang w:val="pt-PT"/>
        </w:rPr>
        <w:t>icitações</w:t>
      </w:r>
      <w:r>
        <w:rPr>
          <w:rFonts w:ascii="Arial" w:hAnsi="Arial"/>
        </w:rPr>
        <w:t xml:space="preserve"> e Compras</w:t>
      </w:r>
      <w:r>
        <w:rPr>
          <w:rFonts w:ascii="Arial" w:hAnsi="Arial"/>
          <w:lang w:val="pt-PT"/>
        </w:rPr>
        <w:t>, n</w:t>
      </w:r>
      <w:r>
        <w:rPr>
          <w:rFonts w:ascii="Arial" w:hAnsi="Arial"/>
        </w:rPr>
        <w:t>o período</w:t>
      </w:r>
      <w:r>
        <w:rPr>
          <w:rFonts w:ascii="Arial" w:hAnsi="Arial"/>
          <w:lang w:val="pt-PT"/>
        </w:rPr>
        <w:t>, hor</w:t>
      </w:r>
      <w:r>
        <w:rPr>
          <w:rFonts w:ascii="Arial" w:hAnsi="Arial"/>
        </w:rPr>
        <w:t>á</w:t>
      </w:r>
      <w:r>
        <w:rPr>
          <w:rFonts w:ascii="Arial" w:hAnsi="Arial"/>
          <w:lang w:val="pt-PT"/>
        </w:rPr>
        <w:t>rio e no endere</w:t>
      </w:r>
      <w:r>
        <w:rPr>
          <w:rFonts w:ascii="Arial" w:hAnsi="Arial"/>
        </w:rPr>
        <w:t>ç</w:t>
      </w:r>
      <w:r>
        <w:rPr>
          <w:rFonts w:ascii="Arial" w:hAnsi="Arial"/>
          <w:lang w:val="pt-PT"/>
        </w:rPr>
        <w:t xml:space="preserve">o referido no </w:t>
      </w:r>
      <w:r>
        <w:rPr>
          <w:rFonts w:ascii="Arial" w:hAnsi="Arial"/>
          <w:i/>
          <w:iCs/>
          <w:lang w:val="pt-PT"/>
        </w:rPr>
        <w:t>caput</w:t>
      </w:r>
      <w:r>
        <w:rPr>
          <w:rFonts w:ascii="Arial" w:hAnsi="Arial"/>
          <w:lang w:val="pt-PT"/>
        </w:rPr>
        <w:t xml:space="preserve"> do edital</w:t>
      </w:r>
      <w:r>
        <w:rPr>
          <w:rFonts w:ascii="Arial" w:hAnsi="Arial"/>
        </w:rPr>
        <w:t xml:space="preserve">, com as  descrições externas abaixo, os documentos </w:t>
      </w:r>
      <w:r>
        <w:rPr>
          <w:rFonts w:ascii="Arial" w:hAnsi="Arial"/>
          <w:lang w:val="pt-PT"/>
        </w:rPr>
        <w:t>em sua forma original, c</w:t>
      </w:r>
      <w:r>
        <w:rPr>
          <w:rFonts w:ascii="Arial" w:hAnsi="Arial"/>
        </w:rPr>
        <w:t>ó</w:t>
      </w:r>
      <w:r>
        <w:rPr>
          <w:rFonts w:ascii="Arial" w:hAnsi="Arial"/>
          <w:lang w:val="pt-PT"/>
        </w:rPr>
        <w:t>pia autenticada por tabelião ou por servidor p</w:t>
      </w:r>
      <w:r>
        <w:rPr>
          <w:rFonts w:ascii="Arial" w:hAnsi="Arial"/>
        </w:rPr>
        <w:t>ú</w:t>
      </w:r>
      <w:r>
        <w:rPr>
          <w:rFonts w:ascii="Arial" w:hAnsi="Arial"/>
          <w:lang w:val="pt-PT"/>
        </w:rPr>
        <w:t xml:space="preserve">blico do </w:t>
      </w:r>
      <w:r>
        <w:rPr>
          <w:rFonts w:ascii="Arial" w:hAnsi="Arial"/>
        </w:rPr>
        <w:t>Departamento de L</w:t>
      </w:r>
      <w:r>
        <w:rPr>
          <w:rFonts w:ascii="Arial" w:hAnsi="Arial"/>
          <w:lang w:val="pt-PT"/>
        </w:rPr>
        <w:t>icitações d</w:t>
      </w:r>
      <w:r>
        <w:rPr>
          <w:rFonts w:ascii="Arial" w:hAnsi="Arial"/>
        </w:rPr>
        <w:t>a Prefeitura d</w:t>
      </w:r>
      <w:r>
        <w:rPr>
          <w:rFonts w:ascii="Arial" w:hAnsi="Arial"/>
          <w:lang w:val="pt-PT"/>
        </w:rPr>
        <w:t>o Munic</w:t>
      </w:r>
      <w:r>
        <w:rPr>
          <w:rFonts w:ascii="Arial" w:hAnsi="Arial"/>
        </w:rPr>
        <w:t>ípio de Leme</w:t>
      </w:r>
      <w:r>
        <w:rPr>
          <w:rFonts w:ascii="Arial" w:hAnsi="Arial"/>
          <w:lang w:val="en-US"/>
        </w:rPr>
        <w:t xml:space="preserve">. </w:t>
      </w:r>
    </w:p>
    <w:p>
      <w:pPr>
        <w:pStyle w:val="14"/>
        <w:framePr w:wrap="auto" w:vAnchor="margin" w:hAnchor="text" w:yAlign="inline"/>
        <w:spacing w:before="0"/>
        <w:ind w:left="720"/>
        <w:jc w:val="both"/>
        <w:rPr>
          <w:rFonts w:ascii="Arial" w:hAnsi="Arial"/>
          <w:highlight w:val="yellow"/>
          <w:lang w:val="en-US"/>
        </w:rPr>
      </w:pPr>
    </w:p>
    <w:p>
      <w:pPr>
        <w:pStyle w:val="14"/>
        <w:framePr w:wrap="auto" w:vAnchor="margin" w:hAnchor="text" w:yAlign="inline"/>
        <w:spacing w:before="0"/>
        <w:ind w:left="1440"/>
        <w:jc w:val="both"/>
        <w:rPr>
          <w:rFonts w:ascii="Arial" w:hAnsi="Arial"/>
          <w:b/>
          <w:bCs/>
          <w:u w:val="single"/>
          <w:lang w:val="it-IT"/>
        </w:rPr>
      </w:pPr>
      <w:r>
        <w:rPr>
          <w:rFonts w:ascii="Arial" w:hAnsi="Arial"/>
          <w:b/>
          <w:bCs/>
          <w:u w:val="single"/>
        </w:rPr>
        <w:t>En</w:t>
      </w:r>
      <w:r>
        <w:rPr>
          <w:rFonts w:ascii="Arial" w:hAnsi="Arial"/>
          <w:b/>
          <w:bCs/>
          <w:u w:val="single"/>
          <w:lang w:val="pt-PT"/>
        </w:rPr>
        <w:t>velope documentaçã</w:t>
      </w:r>
      <w:r>
        <w:rPr>
          <w:rFonts w:ascii="Arial" w:hAnsi="Arial"/>
          <w:b/>
          <w:bCs/>
          <w:u w:val="single"/>
          <w:lang w:val="it-IT"/>
        </w:rPr>
        <w:t xml:space="preserve">o e proposta: </w:t>
      </w:r>
    </w:p>
    <w:p>
      <w:pPr>
        <w:pStyle w:val="14"/>
        <w:framePr w:wrap="auto" w:vAnchor="margin" w:hAnchor="text" w:yAlign="inline"/>
        <w:spacing w:before="0"/>
        <w:ind w:left="1440"/>
        <w:jc w:val="both"/>
        <w:rPr>
          <w:rFonts w:ascii="Arial" w:hAnsi="Arial" w:eastAsia="Arial" w:cs="Arial"/>
          <w:b/>
          <w:bCs/>
        </w:rPr>
      </w:pPr>
      <w:r>
        <w:rPr>
          <w:rFonts w:ascii="Arial" w:hAnsi="Arial"/>
          <w:b/>
          <w:bCs/>
          <w:lang w:val="pt-PT"/>
        </w:rPr>
        <w:t>Ao Munic</w:t>
      </w:r>
      <w:r>
        <w:rPr>
          <w:rFonts w:ascii="Arial" w:hAnsi="Arial"/>
          <w:b/>
          <w:bCs/>
        </w:rPr>
        <w:t>ípio de Leme-Departamento de Licitações e Compras</w:t>
      </w:r>
      <w:r>
        <w:rPr>
          <w:rFonts w:ascii="Arial" w:hAnsi="Arial"/>
          <w:b/>
          <w:bCs/>
          <w:lang w:val="pt-PT"/>
        </w:rPr>
        <w:t xml:space="preserve"> </w:t>
      </w:r>
      <w:r>
        <w:rPr>
          <w:rFonts w:ascii="Arial" w:hAnsi="Arial"/>
          <w:b/>
          <w:bCs/>
          <w:lang w:val="fr-FR"/>
        </w:rPr>
        <w:t xml:space="preserve"> </w:t>
      </w:r>
    </w:p>
    <w:p>
      <w:pPr>
        <w:pStyle w:val="14"/>
        <w:framePr w:wrap="auto" w:vAnchor="margin" w:hAnchor="text" w:yAlign="inline"/>
        <w:spacing w:before="0"/>
        <w:ind w:left="1440"/>
        <w:jc w:val="both"/>
        <w:rPr>
          <w:rFonts w:ascii="Arial" w:hAnsi="Arial" w:eastAsia="Arial" w:cs="Arial"/>
        </w:rPr>
      </w:pPr>
      <w:r>
        <w:rPr>
          <w:rFonts w:ascii="Arial" w:hAnsi="Arial"/>
          <w:b/>
          <w:bCs/>
          <w:lang w:val="pt-PT"/>
        </w:rPr>
        <w:t>Chamamento P</w:t>
      </w:r>
      <w:r>
        <w:rPr>
          <w:rFonts w:ascii="Arial" w:hAnsi="Arial"/>
          <w:b/>
          <w:bCs/>
        </w:rPr>
        <w:t>ú</w:t>
      </w:r>
      <w:r>
        <w:rPr>
          <w:rFonts w:ascii="Arial" w:hAnsi="Arial"/>
          <w:b/>
          <w:bCs/>
          <w:lang w:val="it-IT"/>
        </w:rPr>
        <w:t>blico n.</w:t>
      </w:r>
      <w:r>
        <w:rPr>
          <w:rFonts w:ascii="Arial" w:hAnsi="Arial"/>
          <w:b/>
          <w:bCs/>
        </w:rPr>
        <w:t>º 001/2020-Sec. De Finanças</w:t>
      </w:r>
    </w:p>
    <w:p>
      <w:pPr>
        <w:pStyle w:val="14"/>
        <w:framePr w:wrap="auto" w:vAnchor="margin" w:hAnchor="text" w:yAlign="inline"/>
        <w:spacing w:before="0"/>
        <w:ind w:left="1440"/>
        <w:jc w:val="both"/>
        <w:rPr>
          <w:rFonts w:ascii="Arial" w:hAnsi="Arial" w:eastAsia="Arial" w:cs="Arial"/>
        </w:rPr>
      </w:pPr>
      <w:r>
        <w:rPr>
          <w:rFonts w:ascii="Arial" w:hAnsi="Arial"/>
          <w:b/>
          <w:bCs/>
          <w:lang w:val="en-US"/>
        </w:rPr>
        <w:t xml:space="preserve">Envelope </w:t>
      </w:r>
      <w:r>
        <w:rPr>
          <w:rFonts w:ascii="Arial" w:hAnsi="Arial"/>
          <w:b/>
          <w:bCs/>
        </w:rPr>
        <w:t>Único</w:t>
      </w:r>
      <w:r>
        <w:rPr>
          <w:rFonts w:ascii="Arial" w:hAnsi="Arial"/>
        </w:rPr>
        <w:t xml:space="preserve"> – DOCUMENTAÇÃ</w:t>
      </w:r>
      <w:r>
        <w:rPr>
          <w:rFonts w:ascii="Arial" w:hAnsi="Arial"/>
          <w:lang w:val="pt-PT"/>
        </w:rPr>
        <w:t xml:space="preserve">O e PROPOSTA (VIDE ITEM 02 e 03) </w:t>
      </w:r>
    </w:p>
    <w:p>
      <w:pPr>
        <w:pStyle w:val="14"/>
        <w:framePr w:wrap="auto" w:vAnchor="margin" w:hAnchor="text" w:yAlign="inline"/>
        <w:spacing w:before="0"/>
        <w:ind w:left="1440"/>
        <w:jc w:val="both"/>
        <w:rPr>
          <w:rFonts w:ascii="Arial" w:hAnsi="Arial" w:eastAsia="Arial" w:cs="Arial"/>
        </w:rPr>
      </w:pPr>
      <w:r>
        <w:rPr>
          <w:rFonts w:ascii="Arial" w:hAnsi="Arial"/>
        </w:rPr>
        <w:t>Credenciado: (denomina</w:t>
      </w:r>
      <w:r>
        <w:rPr>
          <w:rFonts w:ascii="Arial" w:hAnsi="Arial"/>
          <w:lang w:val="pt-PT"/>
        </w:rPr>
        <w:t>ção social completa da empresa e n.</w:t>
      </w:r>
      <w:r>
        <w:rPr>
          <w:rFonts w:ascii="Arial" w:hAnsi="Arial"/>
        </w:rPr>
        <w:t xml:space="preserve">º do CNPJ)  </w:t>
      </w:r>
    </w:p>
    <w:p>
      <w:pPr>
        <w:pStyle w:val="14"/>
        <w:framePr w:wrap="auto" w:vAnchor="margin" w:hAnchor="text" w:yAlign="inline"/>
        <w:spacing w:before="0"/>
        <w:ind w:left="1440"/>
        <w:jc w:val="both"/>
        <w:rPr>
          <w:rFonts w:ascii="Arial" w:hAnsi="Arial" w:eastAsia="Arial" w:cs="Arial"/>
        </w:rPr>
      </w:pPr>
      <w:r>
        <w:rPr>
          <w:rFonts w:ascii="Arial" w:hAnsi="Arial"/>
        </w:rPr>
        <w:t xml:space="preserve">Fone </w:t>
      </w:r>
    </w:p>
    <w:p>
      <w:pPr>
        <w:pStyle w:val="14"/>
        <w:framePr w:wrap="auto" w:vAnchor="margin" w:hAnchor="text" w:yAlign="inline"/>
        <w:numPr>
          <w:ilvl w:val="0"/>
          <w:numId w:val="3"/>
        </w:numPr>
        <w:spacing w:before="0"/>
        <w:ind w:left="1440"/>
        <w:jc w:val="both"/>
        <w:rPr>
          <w:rFonts w:ascii="Arial" w:hAnsi="Arial"/>
        </w:rPr>
      </w:pPr>
      <w:r>
        <w:rPr>
          <w:rFonts w:ascii="Arial" w:hAnsi="Arial"/>
        </w:rPr>
        <w:t>mail</w:t>
      </w:r>
    </w:p>
    <w:p>
      <w:pPr>
        <w:pStyle w:val="14"/>
        <w:framePr w:wrap="auto" w:vAnchor="margin" w:hAnchor="text" w:yAlign="inline"/>
        <w:spacing w:before="0"/>
        <w:jc w:val="both"/>
        <w:rPr>
          <w:rFonts w:ascii="Arial" w:hAnsi="Arial"/>
          <w:lang w:val="en-US"/>
        </w:rPr>
      </w:pPr>
    </w:p>
    <w:p>
      <w:pPr>
        <w:pStyle w:val="14"/>
        <w:framePr w:wrap="auto" w:vAnchor="margin" w:hAnchor="text" w:yAlign="inline"/>
        <w:spacing w:before="0"/>
        <w:jc w:val="both"/>
        <w:rPr>
          <w:rFonts w:ascii="Arial" w:hAnsi="Arial"/>
          <w:lang w:val="pt-PT"/>
        </w:rPr>
      </w:pPr>
    </w:p>
    <w:p>
      <w:pPr>
        <w:pStyle w:val="14"/>
        <w:framePr w:wrap="auto" w:vAnchor="margin" w:hAnchor="text" w:yAlign="inline"/>
        <w:spacing w:before="0"/>
        <w:ind w:left="720"/>
        <w:jc w:val="both"/>
        <w:rPr>
          <w:rFonts w:ascii="Arial" w:hAnsi="Arial" w:eastAsia="Arial" w:cs="Arial"/>
          <w:b/>
          <w:bCs/>
        </w:rPr>
      </w:pPr>
      <w:r>
        <w:rPr>
          <w:rFonts w:ascii="Arial" w:hAnsi="Arial"/>
          <w:b/>
          <w:bCs/>
          <w:lang w:val="da-DK"/>
        </w:rPr>
        <w:t>HABILITA</w:t>
      </w:r>
      <w:r>
        <w:rPr>
          <w:rFonts w:ascii="Arial" w:hAnsi="Arial"/>
          <w:b/>
          <w:bCs/>
        </w:rPr>
        <w:t>ÇÃ</w:t>
      </w:r>
      <w:r>
        <w:rPr>
          <w:rFonts w:ascii="Arial" w:hAnsi="Arial"/>
          <w:b/>
          <w:bCs/>
          <w:lang w:val="pt-PT"/>
        </w:rPr>
        <w:t>O JUR</w:t>
      </w:r>
      <w:r>
        <w:rPr>
          <w:rFonts w:ascii="Arial" w:hAnsi="Arial"/>
          <w:b/>
          <w:bCs/>
        </w:rPr>
        <w:t>Í</w:t>
      </w:r>
      <w:r>
        <w:rPr>
          <w:rFonts w:ascii="Arial" w:hAnsi="Arial"/>
          <w:b/>
          <w:bCs/>
          <w:lang w:val="pt-PT"/>
        </w:rPr>
        <w:t xml:space="preserve">DICA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 xml:space="preserve">I </w:t>
      </w:r>
      <w:r>
        <w:rPr>
          <w:rFonts w:ascii="Arial" w:hAnsi="Arial"/>
        </w:rPr>
        <w:t xml:space="preserve">– </w:t>
      </w:r>
      <w:r>
        <w:rPr>
          <w:rFonts w:ascii="Arial" w:hAnsi="Arial"/>
          <w:lang w:val="pt-PT"/>
        </w:rPr>
        <w:t>Ato Constitutivo, Estatuto ou Contrato Social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w:t>
      </w:r>
      <w:r>
        <w:rPr>
          <w:rFonts w:ascii="Arial" w:hAnsi="Arial"/>
        </w:rPr>
        <w:t>í</w:t>
      </w:r>
      <w:r>
        <w:rPr>
          <w:rFonts w:ascii="Arial" w:hAnsi="Arial"/>
          <w:lang w:val="pt-PT"/>
        </w:rPr>
        <w:t>cio; ou decreto de autorização, em se tratando de empresa ou sociedade estrangeira em funcionamento no Pa</w:t>
      </w:r>
      <w:r>
        <w:rPr>
          <w:rFonts w:ascii="Arial" w:hAnsi="Arial"/>
        </w:rPr>
        <w:t>í</w:t>
      </w:r>
      <w:r>
        <w:rPr>
          <w:rFonts w:ascii="Arial" w:hAnsi="Arial"/>
          <w:lang w:val="pt-PT"/>
        </w:rPr>
        <w:t xml:space="preserve">s, em vigor;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2"/>
        </w:numPr>
        <w:spacing w:before="0"/>
        <w:jc w:val="both"/>
        <w:rPr>
          <w:rFonts w:ascii="Arial" w:hAnsi="Arial"/>
          <w:lang w:val="pt-PT"/>
        </w:rPr>
      </w:pPr>
      <w:r>
        <w:rPr>
          <w:rFonts w:ascii="Arial" w:hAnsi="Arial"/>
          <w:lang w:val="pt-PT"/>
        </w:rPr>
        <w:t>A licitante poder</w:t>
      </w:r>
      <w:r>
        <w:rPr>
          <w:rFonts w:ascii="Arial" w:hAnsi="Arial"/>
        </w:rPr>
        <w:t xml:space="preserve">á </w:t>
      </w:r>
      <w:r>
        <w:rPr>
          <w:rFonts w:ascii="Arial" w:hAnsi="Arial"/>
          <w:lang w:val="pt-PT"/>
        </w:rPr>
        <w:t xml:space="preserve">apresentar a versão consolidada do documento solicitado acima, devendo vir acompanhado de todas as alterações posteriores, caso houver; </w:t>
      </w:r>
    </w:p>
    <w:p>
      <w:pPr>
        <w:pStyle w:val="14"/>
        <w:framePr w:wrap="auto" w:vAnchor="margin" w:hAnchor="text" w:yAlign="inline"/>
        <w:numPr>
          <w:ilvl w:val="2"/>
          <w:numId w:val="2"/>
        </w:numPr>
        <w:spacing w:before="0"/>
        <w:jc w:val="both"/>
        <w:rPr>
          <w:rFonts w:ascii="Arial" w:hAnsi="Arial"/>
        </w:rPr>
      </w:pPr>
      <w:r>
        <w:rPr>
          <w:rFonts w:ascii="Arial" w:hAnsi="Arial"/>
        </w:rPr>
        <w:t>Somente ser</w:t>
      </w:r>
      <w:r>
        <w:rPr>
          <w:rFonts w:ascii="Arial" w:hAnsi="Arial"/>
          <w:lang w:val="pt-PT"/>
        </w:rPr>
        <w:t>ã</w:t>
      </w:r>
      <w:r>
        <w:rPr>
          <w:rFonts w:ascii="Arial" w:hAnsi="Arial"/>
        </w:rPr>
        <w:t xml:space="preserve">o </w:t>
      </w:r>
      <w:r>
        <w:rPr>
          <w:rFonts w:ascii="Arial" w:hAnsi="Arial"/>
          <w:lang w:val="en-US"/>
        </w:rPr>
        <w:t>credenciadas</w:t>
      </w:r>
      <w:r>
        <w:rPr>
          <w:rFonts w:ascii="Arial" w:hAnsi="Arial"/>
          <w:lang w:val="pt-PT"/>
        </w:rPr>
        <w:t xml:space="preserve"> as licitantes que apresentarem, al</w:t>
      </w:r>
      <w:r>
        <w:rPr>
          <w:rFonts w:ascii="Arial" w:hAnsi="Arial"/>
          <w:lang w:val="fr-FR"/>
        </w:rPr>
        <w:t>é</w:t>
      </w:r>
      <w:r>
        <w:rPr>
          <w:rFonts w:ascii="Arial" w:hAnsi="Arial"/>
          <w:lang w:val="pt-PT"/>
        </w:rPr>
        <w:t xml:space="preserve">m de toda a documentação exigida, o ramo pertinente ao objeto deste edital no seu objeto social (Ato Constitutivo);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 xml:space="preserve">II </w:t>
      </w:r>
      <w:r>
        <w:rPr>
          <w:rFonts w:ascii="Arial" w:hAnsi="Arial"/>
        </w:rPr>
        <w:t>– Declara</w:t>
      </w:r>
      <w:r>
        <w:rPr>
          <w:rFonts w:ascii="Arial" w:hAnsi="Arial"/>
          <w:lang w:val="pt-PT"/>
        </w:rPr>
        <w:t>ção, assinada pelo representante legal, assumindo o compromisso com os servi</w:t>
      </w:r>
      <w:r>
        <w:rPr>
          <w:rFonts w:ascii="Arial" w:hAnsi="Arial"/>
        </w:rPr>
        <w:t>ç</w:t>
      </w:r>
      <w:r>
        <w:rPr>
          <w:rFonts w:ascii="Arial" w:hAnsi="Arial"/>
          <w:lang w:val="pt-PT"/>
        </w:rPr>
        <w:t xml:space="preserve">os, e que </w:t>
      </w:r>
      <w:r>
        <w:rPr>
          <w:rFonts w:ascii="Arial" w:hAnsi="Arial"/>
          <w:color w:val="auto"/>
          <w:lang w:val="pt-PT"/>
        </w:rPr>
        <w:t xml:space="preserve">suas </w:t>
      </w:r>
      <w:r>
        <w:rPr>
          <w:rFonts w:ascii="Arial" w:hAnsi="Arial"/>
          <w:lang w:val="pt-PT"/>
        </w:rPr>
        <w:t>instalações possuem capacidade para exercer e/ou absorver a demanda relativa aos servi</w:t>
      </w:r>
      <w:r>
        <w:rPr>
          <w:rFonts w:ascii="Arial" w:hAnsi="Arial"/>
        </w:rPr>
        <w:t>ç</w:t>
      </w:r>
      <w:r>
        <w:rPr>
          <w:rFonts w:ascii="Arial" w:hAnsi="Arial"/>
          <w:lang w:val="pt-PT"/>
        </w:rPr>
        <w:t>os ofertados</w:t>
      </w:r>
      <w:r>
        <w:rPr>
          <w:rFonts w:ascii="Arial" w:hAnsi="Arial"/>
        </w:rPr>
        <w:t>. Declara</w:t>
      </w:r>
      <w:r>
        <w:rPr>
          <w:rFonts w:ascii="Arial" w:hAnsi="Arial"/>
          <w:lang w:val="pt-PT"/>
        </w:rPr>
        <w:t>ção de que tem condições de confirmar o valor presente nos d</w:t>
      </w:r>
      <w:r>
        <w:rPr>
          <w:rFonts w:ascii="Arial" w:hAnsi="Arial"/>
          <w:lang w:val="fr-FR"/>
        </w:rPr>
        <w:t>é</w:t>
      </w:r>
      <w:r>
        <w:rPr>
          <w:rFonts w:ascii="Arial" w:hAnsi="Arial"/>
          <w:lang w:val="pt-PT"/>
        </w:rPr>
        <w:t>bitos devidos pelos contribuintes. Declaração de que tem condições de apresentar os planos de pagamento dos d</w:t>
      </w:r>
      <w:r>
        <w:rPr>
          <w:rFonts w:ascii="Arial" w:hAnsi="Arial"/>
          <w:lang w:val="fr-FR"/>
        </w:rPr>
        <w:t>é</w:t>
      </w:r>
      <w:r>
        <w:rPr>
          <w:rFonts w:ascii="Arial" w:hAnsi="Arial"/>
          <w:lang w:val="pt-PT"/>
        </w:rPr>
        <w:t xml:space="preserve">bitos em aberto, possibilitando ao titular do cartão conhecer previamente os custos adicionais de cada opção de parcelamento e decidir qual delas melhor atende suas necessidades.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 xml:space="preserve">III </w:t>
      </w:r>
      <w:r>
        <w:rPr>
          <w:rFonts w:ascii="Arial" w:hAnsi="Arial"/>
        </w:rPr>
        <w:t>– Declara</w:t>
      </w:r>
      <w:r>
        <w:rPr>
          <w:rFonts w:ascii="Arial" w:hAnsi="Arial"/>
          <w:lang w:val="pt-PT"/>
        </w:rPr>
        <w:t xml:space="preserve">ção, sob as penas da lei </w:t>
      </w:r>
      <w:r>
        <w:rPr>
          <w:rFonts w:ascii="Arial" w:hAnsi="Arial"/>
          <w:color w:val="auto"/>
          <w:lang w:val="pt-PT"/>
        </w:rPr>
        <w:t>e assinada pelo representante legal</w:t>
      </w:r>
      <w:r>
        <w:rPr>
          <w:rFonts w:ascii="Arial" w:hAnsi="Arial"/>
          <w:lang w:val="pt-PT"/>
        </w:rPr>
        <w:t>, de que  não possui em seu quadro de pessoal, servidor p</w:t>
      </w:r>
      <w:r>
        <w:rPr>
          <w:rFonts w:ascii="Arial" w:hAnsi="Arial"/>
        </w:rPr>
        <w:t>ú</w:t>
      </w:r>
      <w:r>
        <w:rPr>
          <w:rFonts w:ascii="Arial" w:hAnsi="Arial"/>
          <w:lang w:val="pt-PT"/>
        </w:rPr>
        <w:t>blico, exercendo funçõ</w:t>
      </w:r>
      <w:r>
        <w:rPr>
          <w:rFonts w:ascii="Arial" w:hAnsi="Arial"/>
          <w:lang w:val="en-US"/>
        </w:rPr>
        <w:t>es t</w:t>
      </w:r>
      <w:r>
        <w:rPr>
          <w:rFonts w:ascii="Arial" w:hAnsi="Arial"/>
          <w:lang w:val="fr-FR"/>
        </w:rPr>
        <w:t>é</w:t>
      </w:r>
      <w:r>
        <w:rPr>
          <w:rFonts w:ascii="Arial" w:hAnsi="Arial"/>
          <w:lang w:val="pt-PT"/>
        </w:rPr>
        <w:t>cnicas, comerciais, de ger</w:t>
      </w:r>
      <w:r>
        <w:rPr>
          <w:rFonts w:ascii="Arial" w:hAnsi="Arial"/>
        </w:rPr>
        <w:t>ê</w:t>
      </w:r>
      <w:r>
        <w:rPr>
          <w:rFonts w:ascii="Arial" w:hAnsi="Arial"/>
          <w:lang w:val="pt-PT"/>
        </w:rPr>
        <w:t>ncia, administração ou tomada de decisões (inciso II e III, do artigo 9</w:t>
      </w:r>
      <w:r>
        <w:rPr>
          <w:rFonts w:ascii="Arial" w:hAnsi="Arial"/>
        </w:rPr>
        <w:t xml:space="preserve">º </w:t>
      </w:r>
      <w:r>
        <w:rPr>
          <w:rFonts w:ascii="Arial" w:hAnsi="Arial"/>
          <w:lang w:val="pt-PT"/>
        </w:rPr>
        <w:t>da Lei Federal 8.666/93), nem no seu quadro societ</w:t>
      </w:r>
      <w:r>
        <w:rPr>
          <w:rFonts w:ascii="Arial" w:hAnsi="Arial"/>
        </w:rPr>
        <w:t>á</w:t>
      </w:r>
      <w:r>
        <w:rPr>
          <w:rFonts w:ascii="Arial" w:hAnsi="Arial"/>
          <w:lang w:val="it-IT"/>
        </w:rPr>
        <w:t>rio, s</w:t>
      </w:r>
      <w:r>
        <w:rPr>
          <w:rFonts w:ascii="Arial" w:hAnsi="Arial"/>
        </w:rPr>
        <w:t>ó</w:t>
      </w:r>
      <w:r>
        <w:rPr>
          <w:rFonts w:ascii="Arial" w:hAnsi="Arial"/>
          <w:lang w:val="pt-PT"/>
        </w:rPr>
        <w:t>cio, diretor, administrador ou integrante do conselho, servidor p</w:t>
      </w:r>
      <w:r>
        <w:rPr>
          <w:rFonts w:ascii="Arial" w:hAnsi="Arial"/>
        </w:rPr>
        <w:t>ú</w:t>
      </w:r>
      <w:r>
        <w:rPr>
          <w:rFonts w:ascii="Arial" w:hAnsi="Arial"/>
          <w:lang w:val="pt-PT"/>
        </w:rPr>
        <w:t xml:space="preserve">blico municipal; (modelo anexo II)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rPr>
        <w:t>IV – Declara</w:t>
      </w:r>
      <w:r>
        <w:rPr>
          <w:rFonts w:ascii="Arial" w:hAnsi="Arial"/>
          <w:lang w:val="pt-PT"/>
        </w:rPr>
        <w:t xml:space="preserve">ção, </w:t>
      </w:r>
      <w:r>
        <w:rPr>
          <w:rFonts w:ascii="Arial" w:hAnsi="Arial"/>
          <w:color w:val="auto"/>
          <w:lang w:val="pt-PT"/>
        </w:rPr>
        <w:t>sob as penas da lei</w:t>
      </w:r>
      <w:r>
        <w:rPr>
          <w:rFonts w:ascii="Arial" w:hAnsi="Arial"/>
          <w:color w:val="auto"/>
        </w:rPr>
        <w:t xml:space="preserve"> e</w:t>
      </w:r>
      <w:r>
        <w:rPr>
          <w:rFonts w:ascii="Arial" w:hAnsi="Arial"/>
          <w:color w:val="auto"/>
          <w:lang w:val="pt-PT"/>
        </w:rPr>
        <w:t xml:space="preserve"> </w:t>
      </w:r>
      <w:r>
        <w:rPr>
          <w:rFonts w:ascii="Arial" w:hAnsi="Arial"/>
          <w:lang w:val="pt-PT"/>
        </w:rPr>
        <w:t>assinada pelo representante legal, de cumprimento ao inciso XXXIII, do artigo 7</w:t>
      </w:r>
      <w:r>
        <w:rPr>
          <w:rFonts w:ascii="Arial" w:hAnsi="Arial"/>
        </w:rPr>
        <w:t xml:space="preserve">º </w:t>
      </w:r>
      <w:r>
        <w:rPr>
          <w:rFonts w:ascii="Arial" w:hAnsi="Arial"/>
          <w:lang w:val="pt-PT"/>
        </w:rPr>
        <w:t>da CF/88 combinado ao inciso V do artigo 27 da Lei de Licitaçõ</w:t>
      </w:r>
      <w:r>
        <w:rPr>
          <w:rFonts w:ascii="Arial" w:hAnsi="Arial"/>
        </w:rPr>
        <w:t>es, de que n</w:t>
      </w:r>
      <w:r>
        <w:rPr>
          <w:rFonts w:ascii="Arial" w:hAnsi="Arial"/>
          <w:lang w:val="pt-PT"/>
        </w:rPr>
        <w:t xml:space="preserve">ão possui no quadro funcional pessoas menores de 18 (dezoito) anos em trabalho noturno, perigoso ou insalubre e, de menores de 16 (dezesseis) anos em qualquer trabalho, salvo na condição de aprendiz, a partir dos 14 anos; (modelo anexo II)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lang w:val="pt-PT"/>
        </w:rPr>
      </w:pPr>
      <w:r>
        <w:rPr>
          <w:rFonts w:ascii="Arial" w:hAnsi="Arial"/>
        </w:rPr>
        <w:t>V – Declara</w:t>
      </w:r>
      <w:r>
        <w:rPr>
          <w:rFonts w:ascii="Arial" w:hAnsi="Arial"/>
          <w:lang w:val="pt-PT"/>
        </w:rPr>
        <w:t xml:space="preserve">ção, </w:t>
      </w:r>
      <w:r>
        <w:rPr>
          <w:rFonts w:ascii="Arial" w:hAnsi="Arial"/>
          <w:color w:val="auto"/>
          <w:lang w:val="pt-PT"/>
        </w:rPr>
        <w:t xml:space="preserve">sob as penas da lei e </w:t>
      </w:r>
      <w:r>
        <w:rPr>
          <w:rFonts w:ascii="Arial" w:hAnsi="Arial"/>
          <w:lang w:val="pt-PT"/>
        </w:rPr>
        <w:t>assinada pelo representante legal, de que não foi declarada inid</w:t>
      </w:r>
      <w:r>
        <w:rPr>
          <w:rFonts w:ascii="Arial" w:hAnsi="Arial"/>
        </w:rPr>
        <w:t>ô</w:t>
      </w:r>
      <w:r>
        <w:rPr>
          <w:rFonts w:ascii="Arial" w:hAnsi="Arial"/>
          <w:lang w:val="pt-PT"/>
        </w:rPr>
        <w:t>nea/impedida para licitar ou contratar com o Poder P</w:t>
      </w:r>
      <w:r>
        <w:rPr>
          <w:rFonts w:ascii="Arial" w:hAnsi="Arial"/>
        </w:rPr>
        <w:t>ú</w:t>
      </w:r>
      <w:r>
        <w:rPr>
          <w:rFonts w:ascii="Arial" w:hAnsi="Arial"/>
          <w:lang w:val="pt-PT"/>
        </w:rPr>
        <w:t xml:space="preserve">blico, em qualquer de suas esferas. (modelo anexo II) </w:t>
      </w:r>
    </w:p>
    <w:p>
      <w:pPr>
        <w:pStyle w:val="14"/>
        <w:framePr w:wrap="auto" w:vAnchor="margin" w:hAnchor="text" w:yAlign="inline"/>
        <w:spacing w:before="0"/>
        <w:ind w:left="720"/>
        <w:jc w:val="both"/>
        <w:rPr>
          <w:rFonts w:ascii="Arial" w:hAnsi="Arial"/>
          <w:lang w:val="pt-PT"/>
        </w:rPr>
      </w:pPr>
    </w:p>
    <w:p>
      <w:pPr>
        <w:pStyle w:val="14"/>
        <w:framePr w:wrap="auto" w:vAnchor="margin" w:hAnchor="text" w:yAlign="inline"/>
        <w:spacing w:before="0"/>
        <w:ind w:left="1440"/>
        <w:jc w:val="both"/>
        <w:rPr>
          <w:rFonts w:ascii="Arial" w:hAnsi="Arial" w:eastAsia="Arial" w:cs="Arial"/>
        </w:rPr>
      </w:pPr>
      <w:r>
        <w:rPr>
          <w:rFonts w:ascii="Arial" w:hAnsi="Arial"/>
          <w:lang w:val="pt-PT"/>
        </w:rPr>
        <w:t>Obs.: As declarações citadas nos subitens II e V que não tenham sido assinadas por s</w:t>
      </w:r>
      <w:r>
        <w:rPr>
          <w:rFonts w:ascii="Arial" w:hAnsi="Arial"/>
        </w:rPr>
        <w:t>ó</w:t>
      </w:r>
      <w:r>
        <w:rPr>
          <w:rFonts w:ascii="Arial" w:hAnsi="Arial"/>
          <w:lang w:val="pt-PT"/>
        </w:rPr>
        <w:t>cio-gerente ou diretor da empresa, deverão vir acompanhadas de Procuração ou Credenciamento que conceda poderes ao signat</w:t>
      </w:r>
      <w:r>
        <w:rPr>
          <w:rFonts w:ascii="Arial" w:hAnsi="Arial"/>
        </w:rPr>
        <w:t>á</w:t>
      </w:r>
      <w:r>
        <w:rPr>
          <w:rFonts w:ascii="Arial" w:hAnsi="Arial"/>
          <w:lang w:val="pt-PT"/>
        </w:rPr>
        <w:t xml:space="preserve">rio. As declarações poderão ser dispostas em um </w:t>
      </w:r>
      <w:r>
        <w:rPr>
          <w:rFonts w:ascii="Arial" w:hAnsi="Arial"/>
        </w:rPr>
        <w:t>ú</w:t>
      </w:r>
      <w:r>
        <w:rPr>
          <w:rFonts w:ascii="Arial" w:hAnsi="Arial"/>
          <w:lang w:val="it-IT"/>
        </w:rPr>
        <w:t xml:space="preserve">nico documento.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VI- Prova de situação perante o Cadastro Nacional de Pessoas Jur</w:t>
      </w:r>
      <w:r>
        <w:rPr>
          <w:rFonts w:ascii="Arial" w:hAnsi="Arial"/>
        </w:rPr>
        <w:t>í</w:t>
      </w:r>
      <w:r>
        <w:rPr>
          <w:rFonts w:ascii="Arial" w:hAnsi="Arial"/>
          <w:lang w:val="pt-PT"/>
        </w:rPr>
        <w:t>dicas do Minist</w:t>
      </w:r>
      <w:r>
        <w:rPr>
          <w:rFonts w:ascii="Arial" w:hAnsi="Arial"/>
          <w:lang w:val="fr-FR"/>
        </w:rPr>
        <w:t>é</w:t>
      </w:r>
      <w:r>
        <w:rPr>
          <w:rFonts w:ascii="Arial" w:hAnsi="Arial"/>
          <w:lang w:val="pt-PT"/>
        </w:rPr>
        <w:t>rio da Fazenda (CNPJ-MF), conforme Instrução Normativa da RFB n.</w:t>
      </w:r>
      <w:r>
        <w:rPr>
          <w:rFonts w:ascii="Arial" w:hAnsi="Arial"/>
        </w:rPr>
        <w:t xml:space="preserve">º </w:t>
      </w:r>
      <w:r>
        <w:rPr>
          <w:rFonts w:ascii="Arial" w:hAnsi="Arial"/>
          <w:lang w:val="pt-PT"/>
        </w:rPr>
        <w:t>1634, de 28 de junho de 2016 e alteraçõ</w:t>
      </w:r>
      <w:r>
        <w:rPr>
          <w:rFonts w:ascii="Arial" w:hAnsi="Arial"/>
        </w:rPr>
        <w:t xml:space="preserve">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b/>
          <w:bCs/>
        </w:rPr>
      </w:pPr>
      <w:r>
        <w:rPr>
          <w:rFonts w:ascii="Arial" w:hAnsi="Arial"/>
          <w:b/>
          <w:bCs/>
          <w:lang w:val="da-DK"/>
        </w:rPr>
        <w:t>HABILITA</w:t>
      </w:r>
      <w:r>
        <w:rPr>
          <w:rFonts w:ascii="Arial" w:hAnsi="Arial"/>
          <w:b/>
          <w:bCs/>
        </w:rPr>
        <w:t>ÇÃ</w:t>
      </w:r>
      <w:r>
        <w:rPr>
          <w:rFonts w:ascii="Arial" w:hAnsi="Arial"/>
          <w:b/>
          <w:bCs/>
          <w:lang w:val="pt-PT"/>
        </w:rPr>
        <w:t xml:space="preserve">O FISCAL E TRABALHISTA </w:t>
      </w:r>
    </w:p>
    <w:p>
      <w:pPr>
        <w:pStyle w:val="14"/>
        <w:framePr w:wrap="auto" w:vAnchor="margin" w:hAnchor="text" w:yAlign="inline"/>
        <w:spacing w:before="0"/>
        <w:ind w:left="360"/>
        <w:jc w:val="both"/>
        <w:rPr>
          <w:rFonts w:ascii="Arial" w:hAnsi="Arial" w:eastAsia="Arial" w:cs="Arial"/>
        </w:rPr>
      </w:pPr>
    </w:p>
    <w:p>
      <w:pPr>
        <w:framePr w:wrap="auto" w:vAnchor="margin" w:hAnchor="text" w:yAlign="inline"/>
        <w:spacing w:before="120"/>
        <w:ind w:left="720" w:right="21"/>
        <w:jc w:val="both"/>
        <w:rPr>
          <w:rFonts w:ascii="Arial" w:hAnsi="Arial" w:cs="Arial"/>
          <w:color w:val="000000"/>
        </w:rPr>
      </w:pPr>
      <w:r>
        <w:rPr>
          <w:rFonts w:ascii="Arial" w:hAnsi="Arial" w:cs="Arial"/>
          <w:lang w:val="it-IT"/>
        </w:rPr>
        <w:t xml:space="preserve">VII </w:t>
      </w:r>
      <w:r>
        <w:rPr>
          <w:rFonts w:ascii="Arial" w:hAnsi="Arial" w:cs="Arial"/>
        </w:rPr>
        <w:t xml:space="preserve">– </w:t>
      </w:r>
      <w:r>
        <w:rPr>
          <w:rFonts w:ascii="Arial" w:hAnsi="Arial" w:cs="Arial"/>
          <w:color w:val="000000"/>
        </w:rPr>
        <w:t xml:space="preserve">A regularidade para com a </w:t>
      </w:r>
      <w:r>
        <w:rPr>
          <w:rFonts w:ascii="Arial" w:hAnsi="Arial" w:cs="Arial"/>
          <w:b/>
          <w:color w:val="000000"/>
          <w:u w:val="single"/>
        </w:rPr>
        <w:t>Fazenda Federal</w:t>
      </w:r>
      <w:r>
        <w:rPr>
          <w:rFonts w:ascii="Arial" w:hAnsi="Arial" w:cs="Arial"/>
          <w:color w:val="000000"/>
        </w:rPr>
        <w:t>, deverá ser comprovada através da apresentação de Certidão de Quitação de Tributos e Contribuições Federais, expedida pela Secretaria da Receita Federal, ou Certidão Conjunta Negativa de Débitos Relativos a Tributos Federais e à Dívida Ativa da União, expedida pela Receita Federal (a presente Certidão deverá ter sido emitida nos termos da Portaria Conjunta PGFN/RFP nº 1751, de 02 de outubro de 2014).</w:t>
      </w:r>
    </w:p>
    <w:p>
      <w:pPr>
        <w:framePr w:wrap="auto" w:vAnchor="margin" w:hAnchor="text" w:yAlign="inline"/>
        <w:spacing w:before="120"/>
        <w:ind w:left="567" w:right="21"/>
        <w:jc w:val="both"/>
        <w:rPr>
          <w:rFonts w:ascii="Arial" w:hAnsi="Arial" w:cs="Arial"/>
          <w:color w:val="000000"/>
        </w:rPr>
      </w:pPr>
    </w:p>
    <w:p>
      <w:pPr>
        <w:pStyle w:val="14"/>
        <w:framePr w:wrap="auto" w:vAnchor="margin" w:hAnchor="text" w:yAlign="inline"/>
        <w:spacing w:before="0"/>
        <w:ind w:left="720" w:leftChars="300"/>
        <w:jc w:val="both"/>
        <w:rPr>
          <w:rFonts w:ascii="Arial" w:hAnsi="Arial" w:eastAsia="Arial" w:cs="Arial"/>
        </w:rPr>
      </w:pPr>
      <w:r>
        <w:rPr>
          <w:rFonts w:ascii="Arial" w:hAnsi="Arial" w:cs="Arial"/>
        </w:rPr>
        <w:t>VIII</w:t>
      </w:r>
      <w:r>
        <w:rPr>
          <w:rFonts w:ascii="Arial" w:hAnsi="Arial" w:cs="Arial"/>
          <w:lang w:val="da-DK"/>
        </w:rPr>
        <w:t xml:space="preserve"> </w:t>
      </w:r>
      <w:r>
        <w:rPr>
          <w:rFonts w:ascii="Arial" w:hAnsi="Arial" w:cs="Arial"/>
        </w:rPr>
        <w:t xml:space="preserve">– A </w:t>
      </w:r>
      <w:r>
        <w:rPr>
          <w:rFonts w:ascii="Arial" w:hAnsi="Arial" w:cs="Arial"/>
          <w:lang w:val="pt-PT"/>
        </w:rPr>
        <w:t>Regularidade</w:t>
      </w:r>
      <w:r>
        <w:rPr>
          <w:rFonts w:ascii="Arial" w:hAnsi="Arial" w:cs="Arial"/>
        </w:rPr>
        <w:t xml:space="preserve"> para com a </w:t>
      </w:r>
      <w:r>
        <w:rPr>
          <w:rFonts w:ascii="Arial" w:hAnsi="Arial" w:cs="Arial"/>
          <w:b/>
          <w:u w:val="single"/>
        </w:rPr>
        <w:t>Fazenda Estadual</w:t>
      </w:r>
      <w:r>
        <w:rPr>
          <w:rFonts w:ascii="Arial" w:hAnsi="Arial" w:cs="Arial"/>
        </w:rPr>
        <w:t xml:space="preserve">, deverá ser feita pela apresentação de certidão negativa, ou positiva com efeitos de negativa, relativas, no mínimo a ICM/ICMS; </w:t>
      </w:r>
      <w:r>
        <w:rPr>
          <w:rFonts w:ascii="Arial" w:hAnsi="Arial" w:cs="Arial"/>
          <w:b/>
          <w:spacing w:val="-4"/>
        </w:rPr>
        <w:t>(Caso a licitante tenha domicilio no Estado de São Paulo, deverá apresentar a Certidão de Regularidade quanto à débitos tributários inscritos e também a de Débitos não inscritos na dívida ativa do Estado)</w:t>
      </w:r>
      <w:r>
        <w:rPr>
          <w:rFonts w:ascii="Arial" w:hAnsi="Arial" w:cs="Arial"/>
          <w:lang w:val="pt-PT"/>
        </w:rPr>
        <w:t xml:space="preserve"> com a Fazenda Estadual, em vigor;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leftChars="300"/>
        <w:jc w:val="both"/>
        <w:rPr>
          <w:rFonts w:ascii="Arial" w:hAnsi="Arial" w:eastAsia="Arial" w:cs="Arial"/>
        </w:rPr>
      </w:pPr>
      <w:r>
        <w:rPr>
          <w:rFonts w:ascii="Arial" w:hAnsi="Arial" w:cs="Arial"/>
        </w:rPr>
        <w:t>I</w:t>
      </w:r>
      <w:r>
        <w:rPr>
          <w:rFonts w:ascii="Arial" w:hAnsi="Arial" w:cs="Arial"/>
          <w:lang w:val="da-DK"/>
        </w:rPr>
        <w:t xml:space="preserve">X </w:t>
      </w:r>
      <w:r>
        <w:rPr>
          <w:rFonts w:ascii="Arial" w:hAnsi="Arial" w:cs="Arial"/>
        </w:rPr>
        <w:t xml:space="preserve">– </w:t>
      </w:r>
      <w:r>
        <w:rPr>
          <w:rFonts w:ascii="Arial" w:hAnsi="Arial" w:cs="Arial"/>
          <w:lang w:val="pt-PT"/>
        </w:rPr>
        <w:t xml:space="preserve">Prova de Regularidade com a </w:t>
      </w:r>
      <w:r>
        <w:rPr>
          <w:rFonts w:ascii="Arial" w:hAnsi="Arial" w:cs="Arial"/>
          <w:b/>
          <w:bCs/>
          <w:u w:val="single"/>
          <w:lang w:val="pt-PT"/>
        </w:rPr>
        <w:t>Fazenda Municipal</w:t>
      </w:r>
      <w:r>
        <w:rPr>
          <w:rFonts w:ascii="Arial" w:hAnsi="Arial" w:cs="Arial"/>
          <w:lang w:val="pt-PT"/>
        </w:rPr>
        <w:t xml:space="preserve">, </w:t>
      </w:r>
      <w:r>
        <w:rPr>
          <w:rFonts w:ascii="Arial" w:hAnsi="Arial" w:cs="Arial"/>
        </w:rPr>
        <w:t xml:space="preserve">do domicilio ou sede da licitante, </w:t>
      </w:r>
      <w:r>
        <w:rPr>
          <w:rFonts w:ascii="Arial" w:hAnsi="Arial" w:cs="Arial"/>
          <w:lang w:val="pt-PT"/>
        </w:rPr>
        <w:t>em vigor</w:t>
      </w:r>
      <w:r>
        <w:rPr>
          <w:rFonts w:ascii="Arial" w:hAnsi="Arial" w:cs="Arial"/>
        </w:rPr>
        <w:t>,</w:t>
      </w:r>
      <w:r>
        <w:rPr>
          <w:rFonts w:ascii="Arial" w:hAnsi="Arial"/>
          <w:lang w:val="pt-PT"/>
        </w:rPr>
        <w:t xml:space="preserve"> </w:t>
      </w:r>
      <w:r>
        <w:rPr>
          <w:rFonts w:ascii="Arial" w:hAnsi="Arial"/>
        </w:rPr>
        <w:t xml:space="preserve">relativa a </w:t>
      </w:r>
      <w:r>
        <w:rPr>
          <w:rFonts w:ascii="Arial" w:hAnsi="Arial"/>
          <w:lang w:val="pt-PT"/>
        </w:rPr>
        <w:t>tributos Mobili</w:t>
      </w:r>
      <w:r>
        <w:rPr>
          <w:rFonts w:ascii="Arial" w:hAnsi="Arial"/>
        </w:rPr>
        <w:t>á</w:t>
      </w:r>
      <w:r>
        <w:rPr>
          <w:rFonts w:ascii="Arial" w:hAnsi="Arial"/>
          <w:lang w:val="pt-PT"/>
        </w:rPr>
        <w:t>rios;</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 xml:space="preserve">X </w:t>
      </w:r>
      <w:r>
        <w:rPr>
          <w:rFonts w:ascii="Arial" w:hAnsi="Arial"/>
        </w:rPr>
        <w:t xml:space="preserve">– </w:t>
      </w:r>
      <w:r>
        <w:rPr>
          <w:rFonts w:ascii="Arial" w:hAnsi="Arial"/>
          <w:lang w:val="pt-PT"/>
        </w:rPr>
        <w:t>Prova de Regularidade junto ao Fundo de Garantia por Tempo de Servi</w:t>
      </w:r>
      <w:r>
        <w:rPr>
          <w:rFonts w:ascii="Arial" w:hAnsi="Arial"/>
        </w:rPr>
        <w:t>ç</w:t>
      </w:r>
      <w:r>
        <w:rPr>
          <w:rFonts w:ascii="Arial" w:hAnsi="Arial"/>
          <w:lang w:val="pt-PT"/>
        </w:rPr>
        <w:t>o, FGTS, em vigor, demonstrando a situação regular ao cumprimento dos encargos sociais institu</w:t>
      </w:r>
      <w:r>
        <w:rPr>
          <w:rFonts w:ascii="Arial" w:hAnsi="Arial"/>
        </w:rPr>
        <w:t xml:space="preserve">ídos por lei;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 xml:space="preserve">XI </w:t>
      </w:r>
      <w:r>
        <w:rPr>
          <w:rFonts w:ascii="Arial" w:hAnsi="Arial"/>
        </w:rPr>
        <w:t xml:space="preserve">– </w:t>
      </w:r>
      <w:r>
        <w:rPr>
          <w:rFonts w:ascii="Arial" w:hAnsi="Arial"/>
          <w:lang w:val="pt-PT"/>
        </w:rPr>
        <w:t>Prova de regularidade trabalhista, de inexist</w:t>
      </w:r>
      <w:r>
        <w:rPr>
          <w:rFonts w:ascii="Arial" w:hAnsi="Arial"/>
        </w:rPr>
        <w:t>ê</w:t>
      </w:r>
      <w:r>
        <w:rPr>
          <w:rFonts w:ascii="Arial" w:hAnsi="Arial"/>
          <w:lang w:val="pt-PT"/>
        </w:rPr>
        <w:t>ncia de d</w:t>
      </w:r>
      <w:r>
        <w:rPr>
          <w:rFonts w:ascii="Arial" w:hAnsi="Arial"/>
          <w:lang w:val="fr-FR"/>
        </w:rPr>
        <w:t>é</w:t>
      </w:r>
      <w:r>
        <w:rPr>
          <w:rFonts w:ascii="Arial" w:hAnsi="Arial"/>
          <w:lang w:val="pt-PT"/>
        </w:rPr>
        <w:t>bitos inadimplidos perante a Justi</w:t>
      </w:r>
      <w:r>
        <w:rPr>
          <w:rFonts w:ascii="Arial" w:hAnsi="Arial"/>
        </w:rPr>
        <w:t>ç</w:t>
      </w:r>
      <w:r>
        <w:rPr>
          <w:rFonts w:ascii="Arial" w:hAnsi="Arial"/>
          <w:lang w:val="pt-PT"/>
        </w:rPr>
        <w:t>a do trabalho, mediante a apresentação de Certidão Negativa de D</w:t>
      </w:r>
      <w:r>
        <w:rPr>
          <w:rFonts w:ascii="Arial" w:hAnsi="Arial"/>
          <w:lang w:val="fr-FR"/>
        </w:rPr>
        <w:t>é</w:t>
      </w:r>
      <w:r>
        <w:rPr>
          <w:rFonts w:ascii="Arial" w:hAnsi="Arial"/>
          <w:lang w:val="pt-PT"/>
        </w:rPr>
        <w:t xml:space="preserve">bitos Trabalhistas </w:t>
      </w:r>
      <w:r>
        <w:rPr>
          <w:rFonts w:ascii="Arial" w:hAnsi="Arial"/>
        </w:rPr>
        <w:t xml:space="preserve">– CNDT;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b/>
          <w:bCs/>
        </w:rPr>
      </w:pPr>
      <w:r>
        <w:rPr>
          <w:rFonts w:ascii="Arial" w:hAnsi="Arial"/>
          <w:b/>
          <w:bCs/>
          <w:lang w:val="da-DK"/>
        </w:rPr>
        <w:t>HABILITA</w:t>
      </w:r>
      <w:r>
        <w:rPr>
          <w:rFonts w:ascii="Arial" w:hAnsi="Arial"/>
          <w:b/>
          <w:bCs/>
        </w:rPr>
        <w:t>ÇÃ</w:t>
      </w:r>
      <w:r>
        <w:rPr>
          <w:rFonts w:ascii="Arial" w:hAnsi="Arial"/>
          <w:b/>
          <w:bCs/>
          <w:lang w:val="pt-PT"/>
        </w:rPr>
        <w:t>O T</w:t>
      </w:r>
      <w:r>
        <w:rPr>
          <w:rFonts w:ascii="Arial" w:hAnsi="Arial"/>
          <w:b/>
          <w:bCs/>
          <w:lang w:val="fr-FR"/>
        </w:rPr>
        <w:t>É</w:t>
      </w:r>
      <w:r>
        <w:rPr>
          <w:rFonts w:ascii="Arial" w:hAnsi="Arial"/>
          <w:b/>
          <w:bCs/>
          <w:lang w:val="pt-PT"/>
        </w:rPr>
        <w:t xml:space="preserve">CNICA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 xml:space="preserve">XII </w:t>
      </w:r>
      <w:r>
        <w:rPr>
          <w:rFonts w:ascii="Arial" w:hAnsi="Arial"/>
        </w:rPr>
        <w:t xml:space="preserve">– </w:t>
      </w:r>
      <w:r>
        <w:rPr>
          <w:rFonts w:ascii="Arial" w:hAnsi="Arial"/>
          <w:lang w:val="en-US"/>
        </w:rPr>
        <w:t>Declaração de vínculo conferida por Instituição supervisionada pelo Banco Central do Brasil - BACEN, própria ou de terceiros, que comprove o vínculo com o Sistema de Pagamentos Brasileiro (SPB) e Circular N.º 3.815/2016 do BACEN.</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it-IT"/>
        </w:rPr>
        <w:t>XII.1 - Comprova</w:t>
      </w:r>
      <w:r>
        <w:rPr>
          <w:rFonts w:ascii="Arial" w:hAnsi="Arial"/>
          <w:lang w:val="pt-PT"/>
        </w:rPr>
        <w:t xml:space="preserve">ção de ser entidade com representação junto a adquirentes, ou subadquirentes integrantes do Sistema Brasileiro de Pagamentos (SBP) e em conformidade com as normas do Banco Central do Brasil (Circular n. 3.886, de 26/03/2018 </w:t>
      </w:r>
      <w:r>
        <w:rPr>
          <w:rFonts w:ascii="Arial" w:hAnsi="Arial"/>
        </w:rPr>
        <w:t xml:space="preserve">– </w:t>
      </w:r>
      <w:r>
        <w:rPr>
          <w:rFonts w:ascii="Arial" w:hAnsi="Arial"/>
          <w:lang w:val="pt-PT"/>
        </w:rPr>
        <w:t>BACEN e alteraçõ</w:t>
      </w:r>
      <w:r>
        <w:rPr>
          <w:rFonts w:ascii="Arial" w:hAnsi="Arial"/>
          <w:lang w:val="it-IT"/>
        </w:rPr>
        <w:t xml:space="preserve">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fr-FR"/>
        </w:rPr>
        <w:t>XI</w:t>
      </w:r>
      <w:r>
        <w:rPr>
          <w:rFonts w:ascii="Arial" w:hAnsi="Arial"/>
        </w:rPr>
        <w:t>II</w:t>
      </w:r>
      <w:r>
        <w:rPr>
          <w:rFonts w:ascii="Arial" w:hAnsi="Arial"/>
          <w:lang w:val="fr-FR"/>
        </w:rPr>
        <w:t xml:space="preserve"> </w:t>
      </w:r>
      <w:r>
        <w:rPr>
          <w:rFonts w:ascii="Arial" w:hAnsi="Arial"/>
        </w:rPr>
        <w:t>– Certid</w:t>
      </w:r>
      <w:r>
        <w:rPr>
          <w:rFonts w:ascii="Arial" w:hAnsi="Arial"/>
          <w:lang w:val="pt-PT"/>
        </w:rPr>
        <w:t xml:space="preserve">ão Negativa de Administração de Instituição em Liquidação emitida pelo Banco Central do Brasil de que não se encontra em regime liquidação extrajudicial;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X</w:t>
      </w:r>
      <w:r>
        <w:rPr>
          <w:rFonts w:ascii="Arial" w:hAnsi="Arial"/>
        </w:rPr>
        <w:t>I</w:t>
      </w:r>
      <w:r>
        <w:rPr>
          <w:rFonts w:ascii="Arial" w:hAnsi="Arial"/>
          <w:lang w:val="it-IT"/>
        </w:rPr>
        <w:t>V - Comprova</w:t>
      </w:r>
      <w:r>
        <w:rPr>
          <w:rFonts w:ascii="Arial" w:hAnsi="Arial"/>
          <w:lang w:val="pt-PT"/>
        </w:rPr>
        <w:t>ção atrav</w:t>
      </w:r>
      <w:r>
        <w:rPr>
          <w:rFonts w:ascii="Arial" w:hAnsi="Arial"/>
          <w:lang w:val="fr-FR"/>
        </w:rPr>
        <w:t>é</w:t>
      </w:r>
      <w:r>
        <w:rPr>
          <w:rFonts w:ascii="Arial" w:hAnsi="Arial"/>
          <w:lang w:val="pt-PT"/>
        </w:rPr>
        <w:t>s de apresentação de Certificaçã</w:t>
      </w:r>
      <w:r>
        <w:rPr>
          <w:rFonts w:ascii="Arial" w:hAnsi="Arial"/>
        </w:rPr>
        <w:t>o expedida por empresa de auditoria oficialmente credenciada pelo PCI-DSS - Payment Card Industry Data Security Standards de que a empresa opera em plena conformidade com os padr</w:t>
      </w:r>
      <w:r>
        <w:rPr>
          <w:rFonts w:ascii="Arial" w:hAnsi="Arial"/>
          <w:lang w:val="pt-PT"/>
        </w:rPr>
        <w:t>ões por ele estabelecidos; ou atrav</w:t>
      </w:r>
      <w:r>
        <w:rPr>
          <w:rFonts w:ascii="Arial" w:hAnsi="Arial"/>
          <w:lang w:val="fr-FR"/>
        </w:rPr>
        <w:t>é</w:t>
      </w:r>
      <w:r>
        <w:rPr>
          <w:rFonts w:ascii="Arial" w:hAnsi="Arial"/>
          <w:lang w:val="pt-PT"/>
        </w:rPr>
        <w:t xml:space="preserve">s de comprovação de gateway de pagamento, certificado, ou em caso de representação, apresentar PCI da empresa e sistema certificados;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XV - Comprova</w:t>
      </w:r>
      <w:r>
        <w:rPr>
          <w:rFonts w:ascii="Arial" w:hAnsi="Arial"/>
          <w:lang w:val="pt-PT"/>
        </w:rPr>
        <w:t>ção, atrav</w:t>
      </w:r>
      <w:r>
        <w:rPr>
          <w:rFonts w:ascii="Arial" w:hAnsi="Arial"/>
          <w:lang w:val="fr-FR"/>
        </w:rPr>
        <w:t>é</w:t>
      </w:r>
      <w:r>
        <w:rPr>
          <w:rFonts w:ascii="Arial" w:hAnsi="Arial"/>
          <w:lang w:val="pt-PT"/>
        </w:rPr>
        <w:t>s de Atestado de Capacidade T</w:t>
      </w:r>
      <w:r>
        <w:rPr>
          <w:rFonts w:ascii="Arial" w:hAnsi="Arial"/>
          <w:lang w:val="fr-FR"/>
        </w:rPr>
        <w:t>é</w:t>
      </w:r>
      <w:r>
        <w:rPr>
          <w:rFonts w:ascii="Arial" w:hAnsi="Arial"/>
          <w:lang w:val="pt-PT"/>
        </w:rPr>
        <w:t>cnica, fornecido por pessoa jur</w:t>
      </w:r>
      <w:r>
        <w:rPr>
          <w:rFonts w:ascii="Arial" w:hAnsi="Arial"/>
        </w:rPr>
        <w:t>í</w:t>
      </w:r>
      <w:r>
        <w:rPr>
          <w:rFonts w:ascii="Arial" w:hAnsi="Arial"/>
          <w:lang w:val="pt-PT"/>
        </w:rPr>
        <w:t>dica de direito p</w:t>
      </w:r>
      <w:r>
        <w:rPr>
          <w:rFonts w:ascii="Arial" w:hAnsi="Arial"/>
        </w:rPr>
        <w:t>ú</w:t>
      </w:r>
      <w:r>
        <w:rPr>
          <w:rFonts w:ascii="Arial" w:hAnsi="Arial"/>
          <w:lang w:val="pt-PT"/>
        </w:rPr>
        <w:t>blico ou privado, comprovando a aptidão para desempenho de atividade pertinente e compat</w:t>
      </w:r>
      <w:r>
        <w:rPr>
          <w:rFonts w:ascii="Arial" w:hAnsi="Arial"/>
        </w:rPr>
        <w:t>í</w:t>
      </w:r>
      <w:r>
        <w:rPr>
          <w:rFonts w:ascii="Arial" w:hAnsi="Arial"/>
          <w:lang w:val="pt-PT"/>
        </w:rPr>
        <w:t>vel em caracter</w:t>
      </w:r>
      <w:r>
        <w:rPr>
          <w:rFonts w:ascii="Arial" w:hAnsi="Arial"/>
        </w:rPr>
        <w:t>í</w:t>
      </w:r>
      <w:r>
        <w:rPr>
          <w:rFonts w:ascii="Arial" w:hAnsi="Arial"/>
          <w:lang w:val="pt-PT"/>
        </w:rPr>
        <w:t xml:space="preserve">sticas, quantidades e prazos com o objeto da licitação, acompanhada ou não de Portaria, publicada por qualquer </w:t>
      </w:r>
      <w:r>
        <w:rPr>
          <w:rFonts w:ascii="Arial" w:hAnsi="Arial"/>
        </w:rPr>
        <w:t>órg</w:t>
      </w:r>
      <w:r>
        <w:rPr>
          <w:rFonts w:ascii="Arial" w:hAnsi="Arial"/>
          <w:lang w:val="pt-PT"/>
        </w:rPr>
        <w:t>ão governamental, credenciando a empresa para viabilizar o pagamento de tributos, com cartõ</w:t>
      </w:r>
      <w:r>
        <w:rPr>
          <w:rFonts w:ascii="Arial" w:hAnsi="Arial"/>
          <w:lang w:val="fr-FR"/>
        </w:rPr>
        <w:t>es de dé</w:t>
      </w:r>
      <w:r>
        <w:rPr>
          <w:rFonts w:ascii="Arial" w:hAnsi="Arial"/>
          <w:lang w:val="pt-PT"/>
        </w:rPr>
        <w:t>bito ou cr</w:t>
      </w:r>
      <w:r>
        <w:rPr>
          <w:rFonts w:ascii="Arial" w:hAnsi="Arial"/>
          <w:lang w:val="fr-FR"/>
        </w:rPr>
        <w:t>é</w:t>
      </w:r>
      <w:r>
        <w:rPr>
          <w:rFonts w:ascii="Arial" w:hAnsi="Arial"/>
          <w:lang w:val="it-IT"/>
        </w:rPr>
        <w:t xml:space="preserve">dito.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Os documentos expedidos pela Internet poderão ser apresentados em forma original ou c</w:t>
      </w:r>
      <w:r>
        <w:rPr>
          <w:rFonts w:ascii="Arial" w:hAnsi="Arial"/>
        </w:rPr>
        <w:t>ó</w:t>
      </w:r>
      <w:r>
        <w:rPr>
          <w:rFonts w:ascii="Arial" w:hAnsi="Arial"/>
          <w:lang w:val="it-IT"/>
        </w:rPr>
        <w:t>pia reprogr</w:t>
      </w:r>
      <w:r>
        <w:rPr>
          <w:rFonts w:ascii="Arial" w:hAnsi="Arial"/>
        </w:rPr>
        <w:t>á</w:t>
      </w:r>
      <w:r>
        <w:rPr>
          <w:rFonts w:ascii="Arial" w:hAnsi="Arial"/>
          <w:lang w:val="pt-PT"/>
        </w:rPr>
        <w:t>fica sem autenticação. Entretanto, estarão sujeitos a verificação de sua autenticidade por meio de consulta realizada pela Comissã</w:t>
      </w:r>
      <w:r>
        <w:rPr>
          <w:rFonts w:ascii="Arial" w:hAnsi="Arial"/>
          <w:lang w:val="it-I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Todos os documentos apresentados deverã</w:t>
      </w:r>
      <w:r>
        <w:rPr>
          <w:rFonts w:ascii="Arial" w:hAnsi="Arial"/>
        </w:rPr>
        <w:t xml:space="preserve">o ser correspondentes unicamente à </w:t>
      </w:r>
      <w:r>
        <w:rPr>
          <w:rFonts w:ascii="Arial" w:hAnsi="Arial"/>
          <w:lang w:val="pt-PT"/>
        </w:rPr>
        <w:t xml:space="preserve">matriz ou </w:t>
      </w:r>
      <w:r>
        <w:rPr>
          <w:rFonts w:ascii="Arial" w:hAnsi="Arial"/>
        </w:rPr>
        <w:t xml:space="preserve">à </w:t>
      </w:r>
      <w:r>
        <w:rPr>
          <w:rFonts w:ascii="Arial" w:hAnsi="Arial"/>
          <w:lang w:val="pt-PT"/>
        </w:rPr>
        <w:t xml:space="preserve">filial da empresa/prestador </w:t>
      </w:r>
      <w:r>
        <w:rPr>
          <w:rFonts w:ascii="Arial" w:hAnsi="Arial"/>
        </w:rPr>
        <w:t xml:space="preserve">(salvo os expedidos somente em nome da matriz), </w:t>
      </w:r>
      <w:r>
        <w:rPr>
          <w:rFonts w:ascii="Arial" w:hAnsi="Arial"/>
          <w:lang w:val="pt-PT"/>
        </w:rPr>
        <w:t xml:space="preserve">que ora se habilita para este certame. Os documentos devem ser em nome de uma </w:t>
      </w:r>
      <w:r>
        <w:rPr>
          <w:rFonts w:ascii="Arial" w:hAnsi="Arial"/>
        </w:rPr>
        <w:t>ú</w:t>
      </w:r>
      <w:r>
        <w:rPr>
          <w:rFonts w:ascii="Arial" w:hAnsi="Arial"/>
          <w:lang w:val="pt-PT"/>
        </w:rPr>
        <w:t>nica empresa/prestador (razão social e CNPJ)</w:t>
      </w:r>
      <w:r>
        <w:rPr>
          <w:rFonts w:ascii="Arial" w:hAnsi="Arial"/>
        </w:rPr>
        <w:t xml:space="preserve">. </w:t>
      </w:r>
      <w:r>
        <w:rPr>
          <w:rFonts w:ascii="Arial" w:hAnsi="Arial"/>
          <w:lang w:val="pt-P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color w:val="auto"/>
          <w:lang w:val="pt-PT"/>
        </w:rPr>
        <w:t xml:space="preserve">As participantes </w:t>
      </w:r>
      <w:r>
        <w:rPr>
          <w:rFonts w:ascii="Arial" w:hAnsi="Arial"/>
          <w:lang w:val="pt-PT"/>
        </w:rPr>
        <w:t>que emitirem declarações, ou utilizarem declarações de outras empresas, como requisitos necess</w:t>
      </w:r>
      <w:r>
        <w:rPr>
          <w:rFonts w:ascii="Arial" w:hAnsi="Arial"/>
        </w:rPr>
        <w:t>á</w:t>
      </w:r>
      <w:r>
        <w:rPr>
          <w:rFonts w:ascii="Arial" w:hAnsi="Arial"/>
          <w:lang w:val="pt-PT"/>
        </w:rPr>
        <w:t xml:space="preserve">rios para as fases de credenciamento e pagamento, ou qualquer outro procedimento do processo, se responsabilizarão pela autenticidade contida nas mesmas, sob as penas descritas no edital e em lei.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rPr>
      </w:pPr>
      <w:r>
        <w:rPr>
          <w:rFonts w:ascii="Arial" w:hAnsi="Arial"/>
          <w:b/>
          <w:bCs/>
        </w:rPr>
        <w:t xml:space="preserve">DA APRESENTAÇÃO DO PEDIDO DE CREDENCIAMENTO – PROPOSTA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A proposta dever</w:t>
      </w:r>
      <w:r>
        <w:rPr>
          <w:rFonts w:ascii="Arial" w:hAnsi="Arial"/>
        </w:rPr>
        <w:t xml:space="preserve">á </w:t>
      </w:r>
      <w:r>
        <w:rPr>
          <w:rFonts w:ascii="Arial" w:hAnsi="Arial"/>
          <w:lang w:val="pt-PT"/>
        </w:rPr>
        <w:t xml:space="preserve">ser apresentada conforme Anexo I;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Pedido de credenciamento (modelo Anexo I). Poder</w:t>
      </w:r>
      <w:r>
        <w:rPr>
          <w:rFonts w:ascii="Arial" w:hAnsi="Arial"/>
        </w:rPr>
        <w:t xml:space="preserve">á </w:t>
      </w:r>
      <w:r>
        <w:rPr>
          <w:rFonts w:ascii="Arial" w:hAnsi="Arial"/>
          <w:lang w:val="pt-PT"/>
        </w:rPr>
        <w:t xml:space="preserve">constar junto da proposta;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A proposta dever</w:t>
      </w:r>
      <w:r>
        <w:rPr>
          <w:rFonts w:ascii="Arial" w:hAnsi="Arial"/>
        </w:rPr>
        <w:t xml:space="preserve">á </w:t>
      </w:r>
      <w:r>
        <w:rPr>
          <w:rFonts w:ascii="Arial" w:hAnsi="Arial"/>
          <w:lang w:val="pt-PT"/>
        </w:rPr>
        <w:t>conter os seguintes dados: Nome da empresa/credenciado, CNPJ/CPF, telefone, email, relação de servi</w:t>
      </w:r>
      <w:r>
        <w:rPr>
          <w:rFonts w:ascii="Arial" w:hAnsi="Arial"/>
        </w:rPr>
        <w:t>ç</w:t>
      </w:r>
      <w:r>
        <w:rPr>
          <w:rFonts w:ascii="Arial" w:hAnsi="Arial"/>
          <w:lang w:val="pt-PT"/>
        </w:rPr>
        <w:t xml:space="preserve">os oferecidos. Nome e assinatura do representante legal;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4"/>
        </w:numPr>
        <w:spacing w:before="0"/>
        <w:jc w:val="both"/>
        <w:rPr>
          <w:rFonts w:ascii="Arial" w:hAnsi="Arial"/>
          <w:lang w:val="pt-PT"/>
        </w:rPr>
      </w:pPr>
      <w:r>
        <w:rPr>
          <w:rFonts w:ascii="Arial" w:hAnsi="Arial"/>
          <w:lang w:val="pt-PT"/>
        </w:rPr>
        <w:t>A proposta dever</w:t>
      </w:r>
      <w:r>
        <w:rPr>
          <w:rFonts w:ascii="Arial" w:hAnsi="Arial"/>
        </w:rPr>
        <w:t xml:space="preserve">á </w:t>
      </w:r>
      <w:r>
        <w:rPr>
          <w:rFonts w:ascii="Arial" w:hAnsi="Arial"/>
          <w:lang w:val="pt-PT"/>
        </w:rPr>
        <w:t xml:space="preserve">ser entregue junto com os documentos de habilitação, </w:t>
      </w:r>
      <w:r>
        <w:rPr>
          <w:rFonts w:ascii="Arial" w:hAnsi="Arial"/>
        </w:rPr>
        <w:t>(</w:t>
      </w:r>
      <w:r>
        <w:rPr>
          <w:rFonts w:ascii="Arial" w:hAnsi="Arial"/>
          <w:lang w:val="pt-PT"/>
        </w:rPr>
        <w:t>item 02), devendo ser preenchida por meio mec</w:t>
      </w:r>
      <w:r>
        <w:rPr>
          <w:rFonts w:ascii="Arial" w:hAnsi="Arial"/>
        </w:rPr>
        <w:t>â</w:t>
      </w:r>
      <w:r>
        <w:rPr>
          <w:rFonts w:ascii="Arial" w:hAnsi="Arial"/>
          <w:lang w:val="pt-PT"/>
        </w:rPr>
        <w:t>nico, sem emendas, rasuras ou entrelinhas, datada e assinada por representante legal da empresa. No caso da licitante apresentar a proposta de pre</w:t>
      </w:r>
      <w:r>
        <w:rPr>
          <w:rFonts w:ascii="Arial" w:hAnsi="Arial"/>
        </w:rPr>
        <w:t>ç</w:t>
      </w:r>
      <w:r>
        <w:rPr>
          <w:rFonts w:ascii="Arial" w:hAnsi="Arial"/>
          <w:lang w:val="pt-PT"/>
        </w:rPr>
        <w:t>o em formul</w:t>
      </w:r>
      <w:r>
        <w:rPr>
          <w:rFonts w:ascii="Arial" w:hAnsi="Arial"/>
        </w:rPr>
        <w:t>á</w:t>
      </w:r>
      <w:r>
        <w:rPr>
          <w:rFonts w:ascii="Arial" w:hAnsi="Arial"/>
          <w:lang w:val="it-IT"/>
        </w:rPr>
        <w:t>rio pr</w:t>
      </w:r>
      <w:r>
        <w:rPr>
          <w:rFonts w:ascii="Arial" w:hAnsi="Arial"/>
        </w:rPr>
        <w:t>ó</w:t>
      </w:r>
      <w:r>
        <w:rPr>
          <w:rFonts w:ascii="Arial" w:hAnsi="Arial"/>
          <w:lang w:val="pt-PT"/>
        </w:rPr>
        <w:t>prio, dever</w:t>
      </w:r>
      <w:r>
        <w:rPr>
          <w:rFonts w:ascii="Arial" w:hAnsi="Arial"/>
        </w:rPr>
        <w:t xml:space="preserve">á </w:t>
      </w:r>
      <w:r>
        <w:rPr>
          <w:rFonts w:ascii="Arial" w:hAnsi="Arial"/>
          <w:lang w:val="pt-PT"/>
        </w:rPr>
        <w:t xml:space="preserve">obedecer ao descritivo do item, quanto </w:t>
      </w:r>
      <w:r>
        <w:rPr>
          <w:rFonts w:ascii="Arial" w:hAnsi="Arial"/>
        </w:rPr>
        <w:t xml:space="preserve">à </w:t>
      </w:r>
      <w:r>
        <w:rPr>
          <w:rFonts w:ascii="Arial" w:hAnsi="Arial"/>
          <w:lang w:val="pt-PT"/>
        </w:rPr>
        <w:t xml:space="preserve">ordem, e </w:t>
      </w:r>
      <w:r>
        <w:rPr>
          <w:rFonts w:ascii="Arial" w:hAnsi="Arial"/>
        </w:rPr>
        <w:t>à</w:t>
      </w:r>
      <w:r>
        <w:rPr>
          <w:rFonts w:ascii="Arial" w:hAnsi="Arial"/>
          <w:lang w:val="pt-PT"/>
        </w:rPr>
        <w:t>s caracter</w:t>
      </w:r>
      <w:r>
        <w:rPr>
          <w:rFonts w:ascii="Arial" w:hAnsi="Arial"/>
        </w:rPr>
        <w:t>í</w:t>
      </w:r>
      <w:r>
        <w:rPr>
          <w:rFonts w:ascii="Arial" w:hAnsi="Arial"/>
          <w:lang w:val="pt-PT"/>
        </w:rPr>
        <w:t xml:space="preserve">sticas do mesmo;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4"/>
        </w:numPr>
        <w:spacing w:before="0"/>
        <w:jc w:val="both"/>
        <w:rPr>
          <w:rFonts w:ascii="Arial" w:hAnsi="Arial"/>
          <w:lang w:val="pt-PT"/>
        </w:rPr>
      </w:pPr>
      <w:r>
        <w:rPr>
          <w:rFonts w:ascii="Arial" w:hAnsi="Arial"/>
          <w:lang w:val="pt-PT"/>
        </w:rPr>
        <w:t xml:space="preserve">A apresentação da proposta implica na aceitação das obrigações deste edital e dos compromissos assumidos.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lang w:val="pt-PT"/>
        </w:rPr>
      </w:pPr>
      <w:r>
        <w:rPr>
          <w:rFonts w:ascii="Arial" w:hAnsi="Arial"/>
          <w:b/>
          <w:bCs/>
          <w:lang w:val="pt-PT"/>
        </w:rPr>
        <w:t xml:space="preserve">DO PROCEDIMENTO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Recebido o envelope</w:t>
      </w:r>
      <w:r>
        <w:rPr>
          <w:rFonts w:ascii="Arial" w:hAnsi="Arial"/>
        </w:rPr>
        <w:t>,</w:t>
      </w:r>
      <w:r>
        <w:rPr>
          <w:rFonts w:ascii="Arial" w:hAnsi="Arial"/>
          <w:lang w:val="pt-PT"/>
        </w:rPr>
        <w:t xml:space="preserve"> a Comissão Permanente de Licitaçõ</w:t>
      </w:r>
      <w:r>
        <w:rPr>
          <w:rFonts w:ascii="Arial" w:hAnsi="Arial"/>
          <w:lang w:val="da-DK"/>
        </w:rPr>
        <w:t>es far</w:t>
      </w:r>
      <w:r>
        <w:rPr>
          <w:rFonts w:ascii="Arial" w:hAnsi="Arial"/>
        </w:rPr>
        <w:t xml:space="preserve">á </w:t>
      </w:r>
      <w:r>
        <w:rPr>
          <w:rFonts w:ascii="Arial" w:hAnsi="Arial"/>
          <w:lang w:val="pt-PT"/>
        </w:rPr>
        <w:t>a apreciação dos mesmos no prazo de at</w:t>
      </w:r>
      <w:r>
        <w:rPr>
          <w:rFonts w:ascii="Arial" w:hAnsi="Arial"/>
          <w:lang w:val="fr-FR"/>
        </w:rPr>
        <w:t xml:space="preserve">é </w:t>
      </w:r>
      <w:r>
        <w:rPr>
          <w:rFonts w:ascii="Arial" w:hAnsi="Arial"/>
          <w:lang w:val="pt-PT"/>
        </w:rPr>
        <w:t xml:space="preserve">05 (cinco) dias </w:t>
      </w:r>
      <w:r>
        <w:rPr>
          <w:rFonts w:ascii="Arial" w:hAnsi="Arial"/>
        </w:rPr>
        <w:t>ú</w:t>
      </w:r>
      <w:r>
        <w:rPr>
          <w:rFonts w:ascii="Arial" w:hAnsi="Arial"/>
          <w:lang w:val="pt-PT"/>
        </w:rPr>
        <w:t xml:space="preserve">teis, contados do recebimento.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Apreciada a documentação apresentada, estando em conformidade com o solicitado no edital, a Comissão analisar</w:t>
      </w:r>
      <w:r>
        <w:rPr>
          <w:rFonts w:ascii="Arial" w:hAnsi="Arial"/>
        </w:rPr>
        <w:t xml:space="preserve">á </w:t>
      </w:r>
      <w:r>
        <w:rPr>
          <w:rFonts w:ascii="Arial" w:hAnsi="Arial"/>
          <w:lang w:val="pt-PT"/>
        </w:rPr>
        <w:t>a proposta, que tamb</w:t>
      </w:r>
      <w:r>
        <w:rPr>
          <w:rFonts w:ascii="Arial" w:hAnsi="Arial"/>
          <w:lang w:val="fr-FR"/>
        </w:rPr>
        <w:t>é</w:t>
      </w:r>
      <w:r>
        <w:rPr>
          <w:rFonts w:ascii="Arial" w:hAnsi="Arial"/>
          <w:lang w:val="pt-PT"/>
        </w:rPr>
        <w:t>m ser</w:t>
      </w:r>
      <w:r>
        <w:rPr>
          <w:rFonts w:ascii="Arial" w:hAnsi="Arial"/>
        </w:rPr>
        <w:t xml:space="preserve">á </w:t>
      </w:r>
      <w:r>
        <w:rPr>
          <w:rFonts w:ascii="Arial" w:hAnsi="Arial"/>
          <w:lang w:val="pt-PT"/>
        </w:rPr>
        <w:t>apreciada. No julgamento observar-se-</w:t>
      </w:r>
      <w:r>
        <w:rPr>
          <w:rFonts w:ascii="Arial" w:hAnsi="Arial"/>
        </w:rPr>
        <w:t xml:space="preserve">á </w:t>
      </w:r>
      <w:r>
        <w:rPr>
          <w:rFonts w:ascii="Arial" w:hAnsi="Arial"/>
          <w:lang w:val="pt-PT"/>
        </w:rPr>
        <w:t>o disposto nos artigos 43 e 44 da Lei n.</w:t>
      </w:r>
      <w:r>
        <w:rPr>
          <w:rFonts w:ascii="Arial" w:hAnsi="Arial"/>
        </w:rPr>
        <w:t xml:space="preserve">º </w:t>
      </w:r>
      <w:r>
        <w:rPr>
          <w:rFonts w:ascii="Arial" w:hAnsi="Arial"/>
          <w:lang w:val="pt-PT"/>
        </w:rPr>
        <w:t>8.666/93 e suas alterações</w:t>
      </w:r>
      <w:r>
        <w:rPr>
          <w:rFonts w:ascii="Arial" w:hAnsi="Arial"/>
        </w:rPr>
        <w:t>, no que couber</w:t>
      </w:r>
      <w:r>
        <w:rPr>
          <w:rFonts w:ascii="Arial" w:hAnsi="Arial"/>
          <w:lang w:val="pt-PT"/>
        </w:rPr>
        <w:t xml:space="preserve">. </w:t>
      </w:r>
    </w:p>
    <w:p>
      <w:pPr>
        <w:pStyle w:val="14"/>
        <w:framePr w:wrap="auto" w:vAnchor="margin" w:hAnchor="text" w:yAlign="inline"/>
        <w:spacing w:before="0"/>
        <w:jc w:val="both"/>
        <w:rPr>
          <w:rFonts w:ascii="Arial" w:hAnsi="Arial" w:eastAsia="Arial" w:cs="Arial"/>
          <w:highlight w:val="yellow"/>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Estando a documentação em conformidade (habilitação) e a proposta conforme termos estabelecidos (classificaçã</w:t>
      </w:r>
      <w:r>
        <w:rPr>
          <w:rFonts w:ascii="Arial" w:hAnsi="Arial"/>
          <w:lang w:val="it-IT"/>
        </w:rPr>
        <w:t>o) o proponente ser</w:t>
      </w:r>
      <w:r>
        <w:rPr>
          <w:rFonts w:ascii="Arial" w:hAnsi="Arial"/>
        </w:rPr>
        <w:t xml:space="preserve">á </w:t>
      </w:r>
      <w:r>
        <w:rPr>
          <w:rFonts w:ascii="Arial" w:hAnsi="Arial"/>
          <w:lang w:val="pt-PT"/>
        </w:rPr>
        <w:t xml:space="preserve">credenciado.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resultado do julgamento do credenciamento ser</w:t>
      </w:r>
      <w:r>
        <w:rPr>
          <w:rFonts w:ascii="Arial" w:hAnsi="Arial"/>
        </w:rPr>
        <w:t xml:space="preserve">á </w:t>
      </w:r>
      <w:r>
        <w:rPr>
          <w:rFonts w:ascii="Arial" w:hAnsi="Arial"/>
          <w:lang w:val="pt-PT"/>
        </w:rPr>
        <w:t>encaminhado as licitantes participantes e publicado n</w:t>
      </w:r>
      <w:r>
        <w:rPr>
          <w:rFonts w:ascii="Arial" w:hAnsi="Arial"/>
        </w:rPr>
        <w:t>a Imprensa Oficial de Leme, e</w:t>
      </w:r>
      <w:r>
        <w:rPr>
          <w:rFonts w:ascii="Arial" w:hAnsi="Arial"/>
          <w:lang w:val="pt-PT"/>
        </w:rPr>
        <w:t xml:space="preserve"> site do munic</w:t>
      </w:r>
      <w:r>
        <w:rPr>
          <w:rFonts w:ascii="Arial" w:hAnsi="Arial"/>
        </w:rPr>
        <w:t>í</w:t>
      </w:r>
      <w:r>
        <w:rPr>
          <w:rFonts w:ascii="Arial" w:hAnsi="Arial"/>
          <w:lang w:val="pt-PT"/>
        </w:rPr>
        <w:t>pio</w:t>
      </w:r>
      <w:r>
        <w:rPr>
          <w:rFonts w:ascii="Arial" w:hAnsi="Arial"/>
        </w:rPr>
        <w:t xml:space="preserve"> - www.leme.sp.gov.br.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credenciado ser</w:t>
      </w:r>
      <w:r>
        <w:rPr>
          <w:rFonts w:ascii="Arial" w:hAnsi="Arial"/>
        </w:rPr>
        <w:t xml:space="preserve">á </w:t>
      </w:r>
      <w:r>
        <w:rPr>
          <w:rFonts w:ascii="Arial" w:hAnsi="Arial"/>
          <w:lang w:val="pt-PT"/>
        </w:rPr>
        <w:t xml:space="preserve">convocado para assinar o termo de credenciamento no prazo de 05 (cinco) dias </w:t>
      </w:r>
      <w:r>
        <w:rPr>
          <w:rFonts w:ascii="Arial" w:hAnsi="Arial"/>
        </w:rPr>
        <w:t>ú</w:t>
      </w:r>
      <w:r>
        <w:rPr>
          <w:rFonts w:ascii="Arial" w:hAnsi="Arial"/>
          <w:lang w:val="pt-PT"/>
        </w:rPr>
        <w:t xml:space="preserve">teis.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rPr>
      </w:pPr>
      <w:r>
        <w:rPr>
          <w:rFonts w:ascii="Arial" w:hAnsi="Arial"/>
        </w:rPr>
        <w:t>Ser</w:t>
      </w:r>
      <w:r>
        <w:rPr>
          <w:rFonts w:ascii="Arial" w:hAnsi="Arial"/>
          <w:lang w:val="pt-PT"/>
        </w:rPr>
        <w:t>ão credenciadas todas as pessoas jur</w:t>
      </w:r>
      <w:r>
        <w:rPr>
          <w:rFonts w:ascii="Arial" w:hAnsi="Arial"/>
        </w:rPr>
        <w:t>í</w:t>
      </w:r>
      <w:r>
        <w:rPr>
          <w:rFonts w:ascii="Arial" w:hAnsi="Arial"/>
          <w:lang w:val="pt-PT"/>
        </w:rPr>
        <w:t>dicas que atenderem as condiçõ</w:t>
      </w:r>
      <w:r>
        <w:rPr>
          <w:rFonts w:ascii="Arial" w:hAnsi="Arial"/>
          <w:lang w:val="en-US"/>
        </w:rPr>
        <w:t>es t</w:t>
      </w:r>
      <w:r>
        <w:rPr>
          <w:rFonts w:ascii="Arial" w:hAnsi="Arial"/>
          <w:lang w:val="fr-FR"/>
        </w:rPr>
        <w:t>é</w:t>
      </w:r>
      <w:r>
        <w:rPr>
          <w:rFonts w:ascii="Arial" w:hAnsi="Arial"/>
          <w:lang w:val="pt-PT"/>
        </w:rPr>
        <w:t>cnicas exigidas pelo Munic</w:t>
      </w:r>
      <w:r>
        <w:rPr>
          <w:rFonts w:ascii="Arial" w:hAnsi="Arial"/>
        </w:rPr>
        <w:t>í</w:t>
      </w:r>
      <w:r>
        <w:rPr>
          <w:rFonts w:ascii="Arial" w:hAnsi="Arial"/>
          <w:lang w:val="pt-PT"/>
        </w:rPr>
        <w:t xml:space="preserve">pio no presente edital e na lei pertinente </w:t>
      </w:r>
      <w:r>
        <w:rPr>
          <w:rFonts w:ascii="Arial" w:hAnsi="Arial"/>
        </w:rPr>
        <w:t>às licita</w:t>
      </w:r>
      <w:r>
        <w:rPr>
          <w:rFonts w:ascii="Arial" w:hAnsi="Arial"/>
          <w:lang w:val="pt-PT"/>
        </w:rPr>
        <w:t xml:space="preserve">ções.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lang w:val="de-DE"/>
        </w:rPr>
      </w:pPr>
      <w:r>
        <w:rPr>
          <w:rFonts w:ascii="Arial" w:hAnsi="Arial"/>
          <w:b/>
          <w:bCs/>
          <w:lang w:val="de-DE"/>
        </w:rPr>
        <w:t>CONDI</w:t>
      </w:r>
      <w:r>
        <w:rPr>
          <w:rFonts w:ascii="Arial" w:hAnsi="Arial"/>
          <w:b/>
          <w:bCs/>
        </w:rPr>
        <w:t xml:space="preserve">ÇÕES DE PAGAMENTO: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credenciamento ser</w:t>
      </w:r>
      <w:r>
        <w:rPr>
          <w:rFonts w:ascii="Arial" w:hAnsi="Arial"/>
        </w:rPr>
        <w:t>á celebrado a tí</w:t>
      </w:r>
      <w:r>
        <w:rPr>
          <w:rFonts w:ascii="Arial" w:hAnsi="Arial"/>
          <w:lang w:val="pt-PT"/>
        </w:rPr>
        <w:t>tulo gratuito, não implicando em compromissos, nem em obrigações financeiras ou transfer</w:t>
      </w:r>
      <w:r>
        <w:rPr>
          <w:rFonts w:ascii="Arial" w:hAnsi="Arial"/>
        </w:rPr>
        <w:t>ê</w:t>
      </w:r>
      <w:r>
        <w:rPr>
          <w:rFonts w:ascii="Arial" w:hAnsi="Arial"/>
          <w:lang w:val="pt-PT"/>
        </w:rPr>
        <w:t xml:space="preserve">ncia de recursos entre os participes, sem direito a indenizações e reembolsos.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Munic</w:t>
      </w:r>
      <w:r>
        <w:rPr>
          <w:rFonts w:ascii="Arial" w:hAnsi="Arial"/>
        </w:rPr>
        <w:t>í</w:t>
      </w:r>
      <w:r>
        <w:rPr>
          <w:rFonts w:ascii="Arial" w:hAnsi="Arial"/>
          <w:lang w:val="it-IT"/>
        </w:rPr>
        <w:t>pio</w:t>
      </w:r>
      <w:r>
        <w:rPr>
          <w:rFonts w:ascii="Arial" w:hAnsi="Arial"/>
          <w:lang w:val="en-US"/>
        </w:rPr>
        <w:t xml:space="preserve"> </w:t>
      </w:r>
      <w:r>
        <w:rPr>
          <w:rFonts w:ascii="Arial" w:hAnsi="Arial"/>
        </w:rPr>
        <w:t xml:space="preserve">de Leme </w:t>
      </w:r>
      <w:r>
        <w:rPr>
          <w:rFonts w:ascii="Arial" w:hAnsi="Arial"/>
          <w:lang w:val="pt-PT"/>
        </w:rPr>
        <w:t>permitir</w:t>
      </w:r>
      <w:r>
        <w:rPr>
          <w:rFonts w:ascii="Arial" w:hAnsi="Arial"/>
        </w:rPr>
        <w:t>á, a 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ção e utilização de webservice entre os sistemas da Prefeitura e da CREDENCIADA, de forma a permitir o livre acesso aos valores devidos pelos mun</w:t>
      </w:r>
      <w:r>
        <w:rPr>
          <w:rFonts w:ascii="Arial" w:hAnsi="Arial"/>
        </w:rPr>
        <w:t>í</w:t>
      </w:r>
      <w:r>
        <w:rPr>
          <w:rFonts w:ascii="Arial" w:hAnsi="Arial"/>
          <w:lang w:val="pt-PT"/>
        </w:rPr>
        <w:t>cipes, quer sejam pessoas f</w:t>
      </w:r>
      <w:r>
        <w:rPr>
          <w:rFonts w:ascii="Arial" w:hAnsi="Arial"/>
        </w:rPr>
        <w:t>í</w:t>
      </w:r>
      <w:r>
        <w:rPr>
          <w:rFonts w:ascii="Arial" w:hAnsi="Arial"/>
          <w:lang w:val="pt-PT"/>
        </w:rPr>
        <w:t>sicas ou jur</w:t>
      </w:r>
      <w:r>
        <w:rPr>
          <w:rFonts w:ascii="Arial" w:hAnsi="Arial"/>
        </w:rPr>
        <w:t xml:space="preserve">ídicas;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4"/>
        </w:numPr>
        <w:spacing w:before="0"/>
        <w:jc w:val="both"/>
        <w:rPr>
          <w:rFonts w:ascii="Arial" w:hAnsi="Arial"/>
          <w:lang w:val="pt-PT"/>
        </w:rPr>
      </w:pPr>
      <w:r>
        <w:rPr>
          <w:rFonts w:ascii="Arial" w:hAnsi="Arial"/>
          <w:lang w:val="pt-PT"/>
        </w:rPr>
        <w:t>O canal de informaçã</w:t>
      </w:r>
      <w:r>
        <w:rPr>
          <w:rFonts w:ascii="Arial" w:hAnsi="Arial"/>
        </w:rPr>
        <w:t>o (webservice) permitir</w:t>
      </w:r>
      <w:r>
        <w:rPr>
          <w:rFonts w:ascii="Arial" w:hAnsi="Arial"/>
          <w:lang w:val="pt-PT"/>
        </w:rPr>
        <w:t>á à(s) CREDENCIADA(S) a coleta, em tempo real, dos valores devidos pelos mun</w:t>
      </w:r>
      <w:r>
        <w:rPr>
          <w:rFonts w:ascii="Arial" w:hAnsi="Arial"/>
        </w:rPr>
        <w:t>í</w:t>
      </w:r>
      <w:r>
        <w:rPr>
          <w:rFonts w:ascii="Arial" w:hAnsi="Arial"/>
          <w:lang w:val="pt-PT"/>
        </w:rPr>
        <w:t>cipes interessados em quitar seus d</w:t>
      </w:r>
      <w:r>
        <w:rPr>
          <w:rFonts w:ascii="Arial" w:hAnsi="Arial"/>
          <w:lang w:val="fr-FR"/>
        </w:rPr>
        <w:t>é</w:t>
      </w:r>
      <w:r>
        <w:rPr>
          <w:rFonts w:ascii="Arial" w:hAnsi="Arial"/>
          <w:lang w:val="pt-PT"/>
        </w:rPr>
        <w:t xml:space="preserve">bitos;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4"/>
        </w:numPr>
        <w:spacing w:before="0"/>
        <w:jc w:val="both"/>
        <w:rPr>
          <w:rFonts w:ascii="Arial" w:hAnsi="Arial"/>
          <w:lang w:val="pt-PT"/>
        </w:rPr>
      </w:pPr>
      <w:r>
        <w:rPr>
          <w:rFonts w:ascii="Arial" w:hAnsi="Arial"/>
          <w:lang w:val="pt-PT"/>
        </w:rPr>
        <w:t>A aprovação da transação dever</w:t>
      </w:r>
      <w:r>
        <w:rPr>
          <w:rFonts w:ascii="Arial" w:hAnsi="Arial"/>
        </w:rPr>
        <w:t xml:space="preserve">á </w:t>
      </w:r>
      <w:r>
        <w:rPr>
          <w:rFonts w:ascii="Arial" w:hAnsi="Arial"/>
          <w:lang w:val="pt-PT"/>
        </w:rPr>
        <w:t>ser validada pelo emissor do cartão, que concluir</w:t>
      </w:r>
      <w:r>
        <w:rPr>
          <w:rFonts w:ascii="Arial" w:hAnsi="Arial"/>
        </w:rPr>
        <w:t xml:space="preserve">á </w:t>
      </w:r>
      <w:r>
        <w:rPr>
          <w:rFonts w:ascii="Arial" w:hAnsi="Arial"/>
          <w:lang w:val="it-IT"/>
        </w:rPr>
        <w:t>a opera</w:t>
      </w:r>
      <w:r>
        <w:rPr>
          <w:rFonts w:ascii="Arial" w:hAnsi="Arial"/>
          <w:lang w:val="pt-PT"/>
        </w:rPr>
        <w:t>ção com o pagamento integral, no mesmo dia, no banco(s) autorizado(s) a arrecadar para o Munic</w:t>
      </w:r>
      <w:r>
        <w:rPr>
          <w:rFonts w:ascii="Arial" w:hAnsi="Arial"/>
        </w:rPr>
        <w:t>í</w:t>
      </w:r>
      <w:r>
        <w:rPr>
          <w:rFonts w:ascii="Arial" w:hAnsi="Arial"/>
          <w:lang w:val="pt-PT"/>
        </w:rPr>
        <w:t>pio, havendo, portanto, a quitação completa do(s) d</w:t>
      </w:r>
      <w:r>
        <w:rPr>
          <w:rFonts w:ascii="Arial" w:hAnsi="Arial"/>
          <w:lang w:val="fr-FR"/>
        </w:rPr>
        <w:t>é</w:t>
      </w:r>
      <w:r>
        <w:rPr>
          <w:rFonts w:ascii="Arial" w:hAnsi="Arial"/>
          <w:lang w:val="it-IT"/>
        </w:rPr>
        <w:t xml:space="preserve">bito(s);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A(s) empresa(s) CREDENCIADA(s)</w:t>
      </w:r>
      <w:r>
        <w:rPr>
          <w:rFonts w:ascii="Arial" w:hAnsi="Arial"/>
        </w:rPr>
        <w:t>, a critério do Município,</w:t>
      </w:r>
      <w:r>
        <w:rPr>
          <w:rFonts w:ascii="Arial" w:hAnsi="Arial"/>
          <w:lang w:val="pt-PT"/>
        </w:rPr>
        <w:t xml:space="preserve"> dever</w:t>
      </w:r>
      <w:r>
        <w:rPr>
          <w:rFonts w:ascii="Arial" w:hAnsi="Arial"/>
        </w:rPr>
        <w:t>á(</w:t>
      </w:r>
      <w:r>
        <w:rPr>
          <w:rFonts w:ascii="Arial" w:hAnsi="Arial"/>
          <w:lang w:val="pt-PT"/>
        </w:rPr>
        <w:t xml:space="preserve">ão) instalar equipamentos </w:t>
      </w:r>
      <w:r>
        <w:rPr>
          <w:rFonts w:ascii="Arial" w:hAnsi="Arial"/>
          <w:color w:val="auto"/>
          <w:lang w:val="pt-PT"/>
        </w:rPr>
        <w:t>através da cessão a título precário e gratuito de até 10 terminais/máquinas de atendimento, totens de autoatendimento nas localidades onde a Munic</w:t>
      </w:r>
      <w:r>
        <w:rPr>
          <w:rFonts w:ascii="Arial" w:hAnsi="Arial"/>
          <w:color w:val="auto"/>
        </w:rPr>
        <w:t>í</w:t>
      </w:r>
      <w:r>
        <w:rPr>
          <w:rFonts w:ascii="Arial" w:hAnsi="Arial"/>
          <w:color w:val="auto"/>
          <w:lang w:val="pt-PT"/>
        </w:rPr>
        <w:t xml:space="preserve">pio determinar, e implantação de sistema web de pagamento </w:t>
      </w:r>
      <w:r>
        <w:rPr>
          <w:rFonts w:ascii="Arial" w:hAnsi="Arial"/>
          <w:lang w:val="pt-PT"/>
        </w:rPr>
        <w:t xml:space="preserve">que permitam a realização das transações;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 xml:space="preserve">Demais disposições vide memorial.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rPr>
      </w:pPr>
      <w:r>
        <w:rPr>
          <w:rFonts w:ascii="Arial" w:hAnsi="Arial"/>
          <w:b/>
          <w:bCs/>
        </w:rPr>
        <w:t>DOTAÇÃ</w:t>
      </w:r>
      <w:r>
        <w:rPr>
          <w:rFonts w:ascii="Arial" w:hAnsi="Arial"/>
          <w:b/>
          <w:bCs/>
          <w:lang w:val="pt-PT"/>
        </w:rPr>
        <w:t>O OR</w:t>
      </w:r>
      <w:r>
        <w:rPr>
          <w:rFonts w:ascii="Arial" w:hAnsi="Arial"/>
          <w:b/>
          <w:bCs/>
        </w:rPr>
        <w:t>Ç</w:t>
      </w:r>
      <w:r>
        <w:rPr>
          <w:rFonts w:ascii="Arial" w:hAnsi="Arial"/>
          <w:b/>
          <w:bCs/>
          <w:lang w:val="de-DE"/>
        </w:rPr>
        <w:t>AMENT</w:t>
      </w:r>
      <w:r>
        <w:rPr>
          <w:rFonts w:ascii="Arial" w:hAnsi="Arial"/>
          <w:b/>
          <w:bCs/>
        </w:rPr>
        <w:t xml:space="preserve">ÁRIA: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r>
        <w:rPr>
          <w:rFonts w:ascii="Arial" w:hAnsi="Arial"/>
          <w:lang w:val="pt-PT"/>
        </w:rPr>
        <w:t>Devido ao credenciamento ser celebrado a t</w:t>
      </w:r>
      <w:r>
        <w:rPr>
          <w:rFonts w:ascii="Arial" w:hAnsi="Arial"/>
        </w:rPr>
        <w:t>í</w:t>
      </w:r>
      <w:r>
        <w:rPr>
          <w:rFonts w:ascii="Arial" w:hAnsi="Arial"/>
          <w:lang w:val="pt-PT"/>
        </w:rPr>
        <w:t>tulo gratuito, não implicando em compromissos, nem em obrigações financeiras ou transfer</w:t>
      </w:r>
      <w:r>
        <w:rPr>
          <w:rFonts w:ascii="Arial" w:hAnsi="Arial"/>
        </w:rPr>
        <w:t>ê</w:t>
      </w:r>
      <w:r>
        <w:rPr>
          <w:rFonts w:ascii="Arial" w:hAnsi="Arial"/>
          <w:lang w:val="pt-PT"/>
        </w:rPr>
        <w:t>ncia de recursos entre os participes, sem direito a indenizações e reembolsos, não se faz necess</w:t>
      </w:r>
      <w:r>
        <w:rPr>
          <w:rFonts w:ascii="Arial" w:hAnsi="Arial"/>
        </w:rPr>
        <w:t>á</w:t>
      </w:r>
      <w:r>
        <w:rPr>
          <w:rFonts w:ascii="Arial" w:hAnsi="Arial"/>
          <w:lang w:val="it-IT"/>
        </w:rPr>
        <w:t>rio a previs</w:t>
      </w:r>
      <w:r>
        <w:rPr>
          <w:rFonts w:ascii="Arial" w:hAnsi="Arial"/>
          <w:lang w:val="pt-PT"/>
        </w:rPr>
        <w:t>ão de dotaçã</w:t>
      </w:r>
      <w:r>
        <w:rPr>
          <w:rFonts w:ascii="Arial" w:hAnsi="Arial"/>
          <w:lang w:val="it-IT"/>
        </w:rPr>
        <w:t>o or</w:t>
      </w:r>
      <w:r>
        <w:rPr>
          <w:rFonts w:ascii="Arial" w:hAnsi="Arial"/>
        </w:rPr>
        <w:t>ç</w:t>
      </w:r>
      <w:r>
        <w:rPr>
          <w:rFonts w:ascii="Arial" w:hAnsi="Arial"/>
          <w:lang w:val="it-IT"/>
        </w:rPr>
        <w:t>ament</w:t>
      </w:r>
      <w:r>
        <w:rPr>
          <w:rFonts w:ascii="Arial" w:hAnsi="Arial"/>
        </w:rPr>
        <w:t>á</w:t>
      </w:r>
      <w:r>
        <w:rPr>
          <w:rFonts w:ascii="Arial" w:hAnsi="Arial"/>
          <w:lang w:val="it-IT"/>
        </w:rPr>
        <w:t xml:space="preserve">ria.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rPr>
      </w:pPr>
      <w:r>
        <w:rPr>
          <w:rFonts w:ascii="Arial" w:hAnsi="Arial"/>
          <w:b/>
          <w:bCs/>
        </w:rPr>
        <w:t>DO RECEBIMENTO E/OU FISCALIZAÇÃ</w:t>
      </w:r>
      <w:r>
        <w:rPr>
          <w:rFonts w:ascii="Arial" w:hAnsi="Arial"/>
          <w:b/>
          <w:bCs/>
          <w:lang w:val="pt-P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Para o Recebimento e/ou fiscalização da prestação de servi</w:t>
      </w:r>
      <w:r>
        <w:rPr>
          <w:rFonts w:ascii="Arial" w:hAnsi="Arial"/>
        </w:rPr>
        <w:t>ç</w:t>
      </w:r>
      <w:r>
        <w:rPr>
          <w:rFonts w:ascii="Arial" w:hAnsi="Arial"/>
          <w:lang w:val="pt-PT"/>
        </w:rPr>
        <w:t>os, o Munic</w:t>
      </w:r>
      <w:r>
        <w:rPr>
          <w:rFonts w:ascii="Arial" w:hAnsi="Arial"/>
        </w:rPr>
        <w:t>í</w:t>
      </w:r>
      <w:r>
        <w:rPr>
          <w:rFonts w:ascii="Arial" w:hAnsi="Arial"/>
          <w:lang w:val="pt-PT"/>
        </w:rPr>
        <w:t xml:space="preserve">pio </w:t>
      </w:r>
      <w:r>
        <w:rPr>
          <w:rFonts w:ascii="Arial" w:hAnsi="Arial"/>
        </w:rPr>
        <w:t>designará servidor da Secretaria de Finanças</w:t>
      </w:r>
      <w:r>
        <w:rPr>
          <w:rFonts w:ascii="Arial" w:hAnsi="Arial"/>
          <w:lang w:val="pt-PT"/>
        </w:rPr>
        <w:t>, que far</w:t>
      </w:r>
      <w:r>
        <w:rPr>
          <w:rFonts w:ascii="Arial" w:hAnsi="Arial"/>
        </w:rPr>
        <w:t xml:space="preserve">á </w:t>
      </w:r>
      <w:r>
        <w:rPr>
          <w:rFonts w:ascii="Arial" w:hAnsi="Arial"/>
          <w:lang w:val="pt-PT"/>
        </w:rPr>
        <w:t>a fiscalização nos termos do artigo 73, I (servi</w:t>
      </w:r>
      <w:r>
        <w:rPr>
          <w:rFonts w:ascii="Arial" w:hAnsi="Arial"/>
        </w:rPr>
        <w:t>ç</w:t>
      </w:r>
      <w:r>
        <w:rPr>
          <w:rFonts w:ascii="Arial" w:hAnsi="Arial"/>
          <w:lang w:val="pt-PT"/>
        </w:rPr>
        <w:t>o de obras e servi</w:t>
      </w:r>
      <w:r>
        <w:rPr>
          <w:rFonts w:ascii="Arial" w:hAnsi="Arial"/>
        </w:rPr>
        <w:t>ç</w:t>
      </w:r>
      <w:r>
        <w:rPr>
          <w:rFonts w:ascii="Arial" w:hAnsi="Arial"/>
          <w:lang w:val="pt-PT"/>
        </w:rPr>
        <w:t>os), da Lei n.</w:t>
      </w:r>
      <w:r>
        <w:rPr>
          <w:rFonts w:ascii="Arial" w:hAnsi="Arial"/>
        </w:rPr>
        <w:t xml:space="preserve">º </w:t>
      </w:r>
      <w:r>
        <w:rPr>
          <w:rFonts w:ascii="Arial" w:hAnsi="Arial"/>
          <w:lang w:val="pt-PT"/>
        </w:rPr>
        <w:t xml:space="preserve">8.666/93, da seguinte forma: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pt-PT"/>
        </w:rPr>
      </w:pPr>
      <w:r>
        <w:rPr>
          <w:rFonts w:ascii="Arial" w:hAnsi="Arial"/>
          <w:lang w:val="pt-PT"/>
        </w:rPr>
        <w:t>provisoriamente, no ato da execução, para efeito de posterior verificação da conformidade com o solicitado no chamamento p</w:t>
      </w:r>
      <w:r>
        <w:rPr>
          <w:rFonts w:ascii="Arial" w:hAnsi="Arial"/>
        </w:rPr>
        <w:t>ú</w:t>
      </w:r>
      <w:r>
        <w:rPr>
          <w:rFonts w:ascii="Arial" w:hAnsi="Arial"/>
          <w:lang w:val="it-IT"/>
        </w:rPr>
        <w:t xml:space="preserve">blico;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pt-PT"/>
        </w:rPr>
      </w:pPr>
      <w:r>
        <w:rPr>
          <w:rFonts w:ascii="Arial" w:hAnsi="Arial"/>
          <w:lang w:val="pt-PT"/>
        </w:rPr>
        <w:t>definitivamente, com a emissão do respectivo Termo de Recebimento, ap</w:t>
      </w:r>
      <w:r>
        <w:rPr>
          <w:rFonts w:ascii="Arial" w:hAnsi="Arial"/>
        </w:rPr>
        <w:t>ó</w:t>
      </w:r>
      <w:r>
        <w:rPr>
          <w:rFonts w:ascii="Arial" w:hAnsi="Arial"/>
          <w:lang w:val="pt-PT"/>
        </w:rPr>
        <w:t>s a verificação da qualidade, caracter</w:t>
      </w:r>
      <w:r>
        <w:rPr>
          <w:rFonts w:ascii="Arial" w:hAnsi="Arial"/>
        </w:rPr>
        <w:t>í</w:t>
      </w:r>
      <w:r>
        <w:rPr>
          <w:rFonts w:ascii="Arial" w:hAnsi="Arial"/>
          <w:lang w:val="pt-PT"/>
        </w:rPr>
        <w:t>sticas e quantidades dos servi</w:t>
      </w:r>
      <w:r>
        <w:rPr>
          <w:rFonts w:ascii="Arial" w:hAnsi="Arial"/>
        </w:rPr>
        <w:t>ç</w:t>
      </w:r>
      <w:r>
        <w:rPr>
          <w:rFonts w:ascii="Arial" w:hAnsi="Arial"/>
          <w:lang w:val="pt-PT"/>
        </w:rPr>
        <w:t>os e consequente aceitação, no prazo m</w:t>
      </w:r>
      <w:r>
        <w:rPr>
          <w:rFonts w:ascii="Arial" w:hAnsi="Arial"/>
        </w:rPr>
        <w:t>á</w:t>
      </w:r>
      <w:r>
        <w:rPr>
          <w:rFonts w:ascii="Arial" w:hAnsi="Arial"/>
          <w:lang w:val="pt-PT"/>
        </w:rPr>
        <w:t>ximo de 5 (cinco) dias consecutivos contados ap</w:t>
      </w:r>
      <w:r>
        <w:rPr>
          <w:rFonts w:ascii="Arial" w:hAnsi="Arial"/>
        </w:rPr>
        <w:t>ó</w:t>
      </w:r>
      <w:r>
        <w:rPr>
          <w:rFonts w:ascii="Arial" w:hAnsi="Arial"/>
          <w:lang w:val="pt-PT"/>
        </w:rPr>
        <w:t>s o recebimento provis</w:t>
      </w:r>
      <w:r>
        <w:rPr>
          <w:rFonts w:ascii="Arial" w:hAnsi="Arial"/>
        </w:rPr>
        <w:t>ó</w:t>
      </w:r>
      <w:r>
        <w:rPr>
          <w:rFonts w:ascii="Arial" w:hAnsi="Arial"/>
          <w:lang w:val="pt-PT"/>
        </w:rPr>
        <w:t xml:space="preserve">rio, nos termos do subitem anterior.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Qualquer alteração ou modificação que importe em diminuição da capacidade operativa da(s) CREDENCIADA(S) dever</w:t>
      </w:r>
      <w:r>
        <w:rPr>
          <w:rFonts w:ascii="Arial" w:hAnsi="Arial"/>
        </w:rPr>
        <w:t xml:space="preserve">á </w:t>
      </w:r>
      <w:r>
        <w:rPr>
          <w:rFonts w:ascii="Arial" w:hAnsi="Arial"/>
          <w:lang w:val="pt-PT"/>
        </w:rPr>
        <w:t>ser comunicada imediatamente a SMF. O credenciado facilitar</w:t>
      </w:r>
      <w:r>
        <w:rPr>
          <w:rFonts w:ascii="Arial" w:hAnsi="Arial"/>
        </w:rPr>
        <w:t xml:space="preserve">á </w:t>
      </w:r>
      <w:r>
        <w:rPr>
          <w:rFonts w:ascii="Arial" w:hAnsi="Arial"/>
          <w:lang w:val="pt-PT"/>
        </w:rPr>
        <w:t>ao Munic</w:t>
      </w:r>
      <w:r>
        <w:rPr>
          <w:rFonts w:ascii="Arial" w:hAnsi="Arial"/>
        </w:rPr>
        <w:t>í</w:t>
      </w:r>
      <w:r>
        <w:rPr>
          <w:rFonts w:ascii="Arial" w:hAnsi="Arial"/>
          <w:lang w:val="pt-PT"/>
        </w:rPr>
        <w:t>pio o acompanhamento e a fiscalização permanente dos servi</w:t>
      </w:r>
      <w:r>
        <w:rPr>
          <w:rFonts w:ascii="Arial" w:hAnsi="Arial"/>
        </w:rPr>
        <w:t>ç</w:t>
      </w:r>
      <w:r>
        <w:rPr>
          <w:rFonts w:ascii="Arial" w:hAnsi="Arial"/>
          <w:lang w:val="pt-PT"/>
        </w:rPr>
        <w:t>os e prestar</w:t>
      </w:r>
      <w:r>
        <w:rPr>
          <w:rFonts w:ascii="Arial" w:hAnsi="Arial"/>
        </w:rPr>
        <w:t xml:space="preserve">á </w:t>
      </w:r>
      <w:r>
        <w:rPr>
          <w:rFonts w:ascii="Arial" w:hAnsi="Arial"/>
          <w:lang w:val="pt-PT"/>
        </w:rPr>
        <w:t>todos os esclarecimentos que lhe forem solicitados pelos servidores do Munic</w:t>
      </w:r>
      <w:r>
        <w:rPr>
          <w:rFonts w:ascii="Arial" w:hAnsi="Arial"/>
        </w:rPr>
        <w:t>í</w:t>
      </w:r>
      <w:r>
        <w:rPr>
          <w:rFonts w:ascii="Arial" w:hAnsi="Arial"/>
          <w:lang w:val="pt-PT"/>
        </w:rPr>
        <w:t xml:space="preserve">pio, designados para tal fim, sob pena de descredenciamento e/ou penalidades.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rPr>
      </w:pPr>
      <w:r>
        <w:rPr>
          <w:rFonts w:ascii="Arial" w:hAnsi="Arial"/>
          <w:b/>
          <w:bCs/>
        </w:rPr>
        <w:t xml:space="preserve">PRAZO DE VIGÊNCIA DO TERMO DE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 xml:space="preserve">O prazo deste edital de credenciamento </w:t>
      </w:r>
      <w:r>
        <w:rPr>
          <w:rFonts w:ascii="Arial" w:hAnsi="Arial"/>
        </w:rPr>
        <w:t xml:space="preserve">previsto no preâmbulo poderá ser ampliado, para </w:t>
      </w:r>
      <w:r>
        <w:rPr>
          <w:rFonts w:ascii="Arial" w:hAnsi="Arial"/>
          <w:lang w:val="pt-PT"/>
        </w:rPr>
        <w:t>perdur</w:t>
      </w:r>
      <w:r>
        <w:rPr>
          <w:rFonts w:ascii="Arial" w:hAnsi="Arial"/>
        </w:rPr>
        <w:t xml:space="preserve">ar </w:t>
      </w:r>
      <w:r>
        <w:rPr>
          <w:rFonts w:ascii="Arial" w:hAnsi="Arial"/>
          <w:lang w:val="pt-PT"/>
        </w:rPr>
        <w:t>enquanto a Administração mantiver interesse na contratação do servi</w:t>
      </w:r>
      <w:r>
        <w:rPr>
          <w:rFonts w:ascii="Arial" w:hAnsi="Arial"/>
        </w:rPr>
        <w:t>ç</w:t>
      </w:r>
      <w:r>
        <w:rPr>
          <w:rFonts w:ascii="Arial" w:hAnsi="Arial"/>
          <w:lang w:val="pt-PT"/>
        </w:rPr>
        <w:t>o</w:t>
      </w:r>
      <w:r>
        <w:rPr>
          <w:rFonts w:ascii="Arial" w:hAnsi="Arial"/>
          <w:lang w:val="it-I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prazo de vig</w:t>
      </w:r>
      <w:r>
        <w:rPr>
          <w:rFonts w:ascii="Arial" w:hAnsi="Arial"/>
        </w:rPr>
        <w:t>ê</w:t>
      </w:r>
      <w:r>
        <w:rPr>
          <w:rFonts w:ascii="Arial" w:hAnsi="Arial"/>
          <w:lang w:val="pt-PT"/>
        </w:rPr>
        <w:t>ncia do TERMO de CREDENCIAMENTO ou Contrato ser</w:t>
      </w:r>
      <w:r>
        <w:rPr>
          <w:rFonts w:ascii="Arial" w:hAnsi="Arial"/>
        </w:rPr>
        <w:t xml:space="preserve">á </w:t>
      </w:r>
      <w:r>
        <w:rPr>
          <w:rFonts w:ascii="Arial" w:hAnsi="Arial"/>
          <w:lang w:val="pt-PT"/>
        </w:rPr>
        <w:t>de 12 (doze) meses, a contar de sua assinatura, podendo ser prorrogado, at</w:t>
      </w:r>
      <w:r>
        <w:rPr>
          <w:rFonts w:ascii="Arial" w:hAnsi="Arial"/>
          <w:lang w:val="fr-FR"/>
        </w:rPr>
        <w:t xml:space="preserve">é </w:t>
      </w:r>
      <w:r>
        <w:rPr>
          <w:rFonts w:ascii="Arial" w:hAnsi="Arial"/>
          <w:lang w:val="pt-PT"/>
        </w:rPr>
        <w:t>o limite legal, por interesse do CREDENCIANTE e anu</w:t>
      </w:r>
      <w:r>
        <w:rPr>
          <w:rFonts w:ascii="Arial" w:hAnsi="Arial"/>
        </w:rPr>
        <w:t>ê</w:t>
      </w:r>
      <w:r>
        <w:rPr>
          <w:rFonts w:ascii="Arial" w:hAnsi="Arial"/>
          <w:lang w:val="pt-PT"/>
        </w:rPr>
        <w:t xml:space="preserve">ncia do (a) CREDENCIADO (A).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contrato ser</w:t>
      </w:r>
      <w:r>
        <w:rPr>
          <w:rFonts w:ascii="Arial" w:hAnsi="Arial"/>
        </w:rPr>
        <w:t xml:space="preserve">á </w:t>
      </w:r>
      <w:r>
        <w:rPr>
          <w:rFonts w:ascii="Arial" w:hAnsi="Arial"/>
          <w:lang w:val="pt-PT"/>
        </w:rPr>
        <w:t>elaborado com base na minuta e edital (termo de credenciamento). A licitante CREDENCIADA ter</w:t>
      </w:r>
      <w:r>
        <w:rPr>
          <w:rFonts w:ascii="Arial" w:hAnsi="Arial"/>
        </w:rPr>
        <w:t xml:space="preserve">á </w:t>
      </w:r>
      <w:r>
        <w:rPr>
          <w:rFonts w:ascii="Arial" w:hAnsi="Arial"/>
          <w:lang w:val="pt-PT"/>
        </w:rPr>
        <w:t>o prazo de at</w:t>
      </w:r>
      <w:r>
        <w:rPr>
          <w:rFonts w:ascii="Arial" w:hAnsi="Arial"/>
          <w:lang w:val="fr-FR"/>
        </w:rPr>
        <w:t xml:space="preserve">é </w:t>
      </w:r>
      <w:r>
        <w:rPr>
          <w:rFonts w:ascii="Arial" w:hAnsi="Arial"/>
          <w:lang w:val="pt-PT"/>
        </w:rPr>
        <w:t xml:space="preserve">05 (cinco) dias </w:t>
      </w:r>
      <w:r>
        <w:rPr>
          <w:rFonts w:ascii="Arial" w:hAnsi="Arial"/>
        </w:rPr>
        <w:t>ú</w:t>
      </w:r>
      <w:r>
        <w:rPr>
          <w:rFonts w:ascii="Arial" w:hAnsi="Arial"/>
          <w:lang w:val="pt-PT"/>
        </w:rPr>
        <w:t>teis para assinatura do contrato, contados da data de convocação feita, por escrito</w:t>
      </w:r>
      <w:r>
        <w:rPr>
          <w:rFonts w:ascii="Arial" w:hAnsi="Arial"/>
        </w:rPr>
        <w:t xml:space="preserve"> ou por meio digital</w:t>
      </w:r>
      <w:r>
        <w:rPr>
          <w:rFonts w:ascii="Arial" w:hAnsi="Arial"/>
          <w:lang w:val="pt-PT"/>
        </w:rPr>
        <w:t xml:space="preserve"> (e-mail, AR), pelo Munic</w:t>
      </w:r>
      <w:r>
        <w:rPr>
          <w:rFonts w:ascii="Arial" w:hAnsi="Arial"/>
        </w:rPr>
        <w:t>í</w:t>
      </w:r>
      <w:r>
        <w:rPr>
          <w:rFonts w:ascii="Arial" w:hAnsi="Arial"/>
          <w:lang w:val="pt-PT"/>
        </w:rPr>
        <w:t>pio, podendo ser prorrogado</w:t>
      </w:r>
      <w:r>
        <w:rPr>
          <w:rFonts w:ascii="Arial" w:hAnsi="Arial"/>
        </w:rPr>
        <w:t>, até a data de encerramento do período do credenciamento</w:t>
      </w:r>
      <w:r>
        <w:rPr>
          <w:rFonts w:ascii="Arial" w:hAnsi="Arial"/>
          <w:lang w:val="pt-P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O termo de credenciamento ou contrato poder</w:t>
      </w:r>
      <w:r>
        <w:rPr>
          <w:rFonts w:ascii="Arial" w:hAnsi="Arial"/>
        </w:rPr>
        <w:t xml:space="preserve">á </w:t>
      </w:r>
      <w:r>
        <w:rPr>
          <w:rFonts w:ascii="Arial" w:hAnsi="Arial"/>
          <w:lang w:val="pt-PT"/>
        </w:rPr>
        <w:t>ser rescindido a qualquer tempo, conforme disposto nos artigos 77 a 80 da Lei Federal n</w:t>
      </w:r>
      <w:r>
        <w:rPr>
          <w:rFonts w:ascii="Arial" w:hAnsi="Arial"/>
        </w:rPr>
        <w:t xml:space="preserve">º </w:t>
      </w:r>
      <w:r>
        <w:rPr>
          <w:rFonts w:ascii="Arial" w:hAnsi="Arial"/>
          <w:lang w:val="pt-PT"/>
        </w:rPr>
        <w:t xml:space="preserve">8.666/1993 e suas alterações, e, ainda, pelos seguintes motivos: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de-DE"/>
        </w:rPr>
      </w:pPr>
      <w:r>
        <w:rPr>
          <w:rFonts w:ascii="Arial" w:hAnsi="Arial"/>
          <w:lang w:val="de-DE"/>
        </w:rPr>
        <w:t>a reitera</w:t>
      </w:r>
      <w:r>
        <w:rPr>
          <w:rFonts w:ascii="Arial" w:hAnsi="Arial"/>
          <w:lang w:val="pt-PT"/>
        </w:rPr>
        <w:t>çã</w:t>
      </w:r>
      <w:r>
        <w:rPr>
          <w:rFonts w:ascii="Arial" w:hAnsi="Arial"/>
        </w:rPr>
        <w:t>o de impugna</w:t>
      </w:r>
      <w:r>
        <w:rPr>
          <w:rFonts w:ascii="Arial" w:hAnsi="Arial"/>
          <w:lang w:val="pt-PT"/>
        </w:rPr>
        <w:t>ção dos servi</w:t>
      </w:r>
      <w:r>
        <w:rPr>
          <w:rFonts w:ascii="Arial" w:hAnsi="Arial"/>
        </w:rPr>
        <w:t>ç</w:t>
      </w:r>
      <w:r>
        <w:rPr>
          <w:rFonts w:ascii="Arial" w:hAnsi="Arial"/>
          <w:lang w:val="pt-PT"/>
        </w:rPr>
        <w:t>os, evidenciando a incapacidade da CREDENCIADA, no cumprimento satisfat</w:t>
      </w:r>
      <w:r>
        <w:rPr>
          <w:rFonts w:ascii="Arial" w:hAnsi="Arial"/>
        </w:rPr>
        <w:t>ó</w:t>
      </w:r>
      <w:r>
        <w:rPr>
          <w:rFonts w:ascii="Arial" w:hAnsi="Arial"/>
          <w:lang w:val="pt-PT"/>
        </w:rPr>
        <w:t xml:space="preserve">rio do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pt-PT"/>
        </w:rPr>
      </w:pPr>
      <w:r>
        <w:rPr>
          <w:rFonts w:ascii="Arial" w:hAnsi="Arial"/>
          <w:lang w:val="pt-PT"/>
        </w:rPr>
        <w:t>recusa injustificada da prestação dos servi</w:t>
      </w:r>
      <w:r>
        <w:rPr>
          <w:rFonts w:ascii="Arial" w:hAnsi="Arial"/>
        </w:rPr>
        <w:t>ç</w:t>
      </w:r>
      <w:r>
        <w:rPr>
          <w:rFonts w:ascii="Arial" w:hAnsi="Arial"/>
          <w:lang w:val="pt-PT"/>
        </w:rPr>
        <w:t>os, atraso injustificado na prestação dos servi</w:t>
      </w:r>
      <w:r>
        <w:rPr>
          <w:rFonts w:ascii="Arial" w:hAnsi="Arial"/>
        </w:rPr>
        <w:t>ç</w:t>
      </w:r>
      <w:r>
        <w:rPr>
          <w:rFonts w:ascii="Arial" w:hAnsi="Arial"/>
          <w:lang w:val="pt-PT"/>
        </w:rPr>
        <w:t>os, entrega/execução em desacordo com o contratado, reincid</w:t>
      </w:r>
      <w:r>
        <w:rPr>
          <w:rFonts w:ascii="Arial" w:hAnsi="Arial"/>
        </w:rPr>
        <w:t>ê</w:t>
      </w:r>
      <w:r>
        <w:rPr>
          <w:rFonts w:ascii="Arial" w:hAnsi="Arial"/>
          <w:lang w:val="pt-PT"/>
        </w:rPr>
        <w:t>ncia em imperfeiçã</w:t>
      </w:r>
      <w:r>
        <w:rPr>
          <w:rFonts w:ascii="Arial" w:hAnsi="Arial"/>
        </w:rPr>
        <w:t xml:space="preserve">o já </w:t>
      </w:r>
      <w:r>
        <w:rPr>
          <w:rFonts w:ascii="Arial" w:hAnsi="Arial"/>
          <w:lang w:val="pt-PT"/>
        </w:rPr>
        <w:t>notificada pelo Munic</w:t>
      </w:r>
      <w:r>
        <w:rPr>
          <w:rFonts w:ascii="Arial" w:hAnsi="Arial"/>
        </w:rPr>
        <w:t>í</w:t>
      </w:r>
      <w:r>
        <w:rPr>
          <w:rFonts w:ascii="Arial" w:hAnsi="Arial"/>
          <w:lang w:val="pt-PT"/>
        </w:rPr>
        <w:t xml:space="preserve">pio, bem como quaisquer das situações previstas neste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pt-PT"/>
        </w:rPr>
      </w:pPr>
      <w:r>
        <w:rPr>
          <w:rFonts w:ascii="Arial" w:hAnsi="Arial"/>
          <w:lang w:val="pt-PT"/>
        </w:rPr>
        <w:t>quando ocorrerem razões de interesse p</w:t>
      </w:r>
      <w:r>
        <w:rPr>
          <w:rFonts w:ascii="Arial" w:hAnsi="Arial"/>
        </w:rPr>
        <w:t>ú</w:t>
      </w:r>
      <w:r>
        <w:rPr>
          <w:rFonts w:ascii="Arial" w:hAnsi="Arial"/>
          <w:lang w:val="pt-PT"/>
        </w:rPr>
        <w:t xml:space="preserve">blico justificado.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5"/>
        </w:numPr>
        <w:spacing w:before="0"/>
        <w:jc w:val="both"/>
        <w:rPr>
          <w:rFonts w:ascii="Arial" w:hAnsi="Arial"/>
          <w:lang w:val="pt-PT"/>
        </w:rPr>
      </w:pPr>
      <w:r>
        <w:rPr>
          <w:rFonts w:ascii="Arial" w:hAnsi="Arial"/>
          <w:lang w:val="pt-PT"/>
        </w:rPr>
        <w:t>cobran</w:t>
      </w:r>
      <w:r>
        <w:rPr>
          <w:rFonts w:ascii="Arial" w:hAnsi="Arial"/>
        </w:rPr>
        <w:t>ç</w:t>
      </w:r>
      <w:r>
        <w:rPr>
          <w:rFonts w:ascii="Arial" w:hAnsi="Arial"/>
          <w:lang w:val="pt-PT"/>
        </w:rPr>
        <w:t>a de taxas dos benefici</w:t>
      </w:r>
      <w:r>
        <w:rPr>
          <w:rFonts w:ascii="Arial" w:hAnsi="Arial"/>
        </w:rPr>
        <w:t>á</w:t>
      </w:r>
      <w:r>
        <w:rPr>
          <w:rFonts w:ascii="Arial" w:hAnsi="Arial"/>
          <w:lang w:val="pt-PT"/>
        </w:rPr>
        <w:t>rios, pela realização dos servi</w:t>
      </w:r>
      <w:r>
        <w:rPr>
          <w:rFonts w:ascii="Arial" w:hAnsi="Arial"/>
        </w:rPr>
        <w:t>ç</w:t>
      </w:r>
      <w:r>
        <w:rPr>
          <w:rFonts w:ascii="Arial" w:hAnsi="Arial"/>
          <w:lang w:val="pt-PT"/>
        </w:rPr>
        <w:t>os j</w:t>
      </w:r>
      <w:r>
        <w:rPr>
          <w:rFonts w:ascii="Arial" w:hAnsi="Arial"/>
        </w:rPr>
        <w:t xml:space="preserve">á </w:t>
      </w:r>
      <w:r>
        <w:rPr>
          <w:rFonts w:ascii="Arial" w:hAnsi="Arial"/>
          <w:lang w:val="pt-PT"/>
        </w:rPr>
        <w:t xml:space="preserve">contratados.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2"/>
        </w:numPr>
        <w:spacing w:before="0"/>
        <w:jc w:val="both"/>
        <w:rPr>
          <w:rFonts w:ascii="Arial" w:hAnsi="Arial"/>
          <w:b/>
          <w:bCs/>
        </w:rPr>
      </w:pPr>
      <w:r>
        <w:rPr>
          <w:rFonts w:ascii="Arial" w:hAnsi="Arial"/>
          <w:b/>
          <w:bCs/>
        </w:rPr>
        <w:t>DAS SANÇÕ</w:t>
      </w:r>
      <w:r>
        <w:rPr>
          <w:rFonts w:ascii="Arial" w:hAnsi="Arial"/>
          <w:b/>
          <w:bCs/>
          <w:lang w:val="pt-PT"/>
        </w:rPr>
        <w:t xml:space="preserve">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de-DE"/>
        </w:rPr>
      </w:pPr>
      <w:r>
        <w:rPr>
          <w:rFonts w:ascii="Arial" w:hAnsi="Arial"/>
          <w:lang w:val="de-DE"/>
        </w:rPr>
        <w:t>ADVERT</w:t>
      </w:r>
      <w:r>
        <w:rPr>
          <w:rFonts w:ascii="Arial" w:hAnsi="Arial"/>
        </w:rPr>
        <w:t>Ê</w:t>
      </w:r>
      <w:r>
        <w:rPr>
          <w:rFonts w:ascii="Arial" w:hAnsi="Arial"/>
          <w:lang w:val="pt-PT"/>
        </w:rPr>
        <w:t>NCIA A penalidade de ADVERT</w:t>
      </w:r>
      <w:r>
        <w:rPr>
          <w:rFonts w:ascii="Arial" w:hAnsi="Arial"/>
        </w:rPr>
        <w:t>Ê</w:t>
      </w:r>
      <w:r>
        <w:rPr>
          <w:rFonts w:ascii="Arial" w:hAnsi="Arial"/>
          <w:lang w:val="pt-PT"/>
        </w:rPr>
        <w:t>NCIA poder</w:t>
      </w:r>
      <w:r>
        <w:rPr>
          <w:rFonts w:ascii="Arial" w:hAnsi="Arial"/>
        </w:rPr>
        <w:t xml:space="preserve">á </w:t>
      </w:r>
      <w:r>
        <w:rPr>
          <w:rFonts w:ascii="Arial" w:hAnsi="Arial"/>
          <w:lang w:val="pt-PT"/>
        </w:rPr>
        <w:t>ser aplicada nas seguintes hip</w:t>
      </w:r>
      <w:r>
        <w:rPr>
          <w:rFonts w:ascii="Arial" w:hAnsi="Arial"/>
        </w:rPr>
        <w:t>ó</w:t>
      </w:r>
      <w:r>
        <w:rPr>
          <w:rFonts w:ascii="Arial" w:hAnsi="Arial"/>
          <w:lang w:val="pt-PT"/>
        </w:rPr>
        <w:t xml:space="preserve">teses: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 - Descumprimento das obrigações assumidas contratualmente</w:t>
      </w:r>
      <w:r>
        <w:rPr>
          <w:rFonts w:ascii="Arial" w:hAnsi="Arial"/>
        </w:rPr>
        <w:t>, desde que n</w:t>
      </w:r>
      <w:r>
        <w:rPr>
          <w:rFonts w:ascii="Arial" w:hAnsi="Arial"/>
          <w:lang w:val="pt-PT"/>
        </w:rPr>
        <w:t>ão acarrete preju</w:t>
      </w:r>
      <w:r>
        <w:rPr>
          <w:rFonts w:ascii="Arial" w:hAnsi="Arial"/>
        </w:rPr>
        <w:t>í</w:t>
      </w:r>
      <w:r>
        <w:rPr>
          <w:rFonts w:ascii="Arial" w:hAnsi="Arial"/>
          <w:lang w:val="pt-PT"/>
        </w:rPr>
        <w:t>zos para a entidade, independentemente da aplicação de multa morat</w:t>
      </w:r>
      <w:r>
        <w:rPr>
          <w:rFonts w:ascii="Arial" w:hAnsi="Arial"/>
        </w:rPr>
        <w:t>ó</w:t>
      </w:r>
      <w:r>
        <w:rPr>
          <w:rFonts w:ascii="Arial" w:hAnsi="Arial"/>
          <w:lang w:val="it-IT"/>
        </w:rPr>
        <w:t xml:space="preserve">ria.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II - Outras ocorr</w:t>
      </w:r>
      <w:r>
        <w:rPr>
          <w:rFonts w:ascii="Arial" w:hAnsi="Arial"/>
        </w:rPr>
        <w:t>ê</w:t>
      </w:r>
      <w:r>
        <w:rPr>
          <w:rFonts w:ascii="Arial" w:hAnsi="Arial"/>
          <w:lang w:val="pt-PT"/>
        </w:rPr>
        <w:t>ncias que possam acarretar pequenos transtornos ao desenvolvimento dos servi</w:t>
      </w:r>
      <w:r>
        <w:rPr>
          <w:rFonts w:ascii="Arial" w:hAnsi="Arial"/>
        </w:rPr>
        <w:t>ç</w:t>
      </w:r>
      <w:r>
        <w:rPr>
          <w:rFonts w:ascii="Arial" w:hAnsi="Arial"/>
          <w:lang w:val="pt-PT"/>
        </w:rPr>
        <w:t>os da entidade, independentemente da aplicação de multa morat</w:t>
      </w:r>
      <w:r>
        <w:rPr>
          <w:rFonts w:ascii="Arial" w:hAnsi="Arial"/>
        </w:rPr>
        <w:t>ó</w:t>
      </w:r>
      <w:r>
        <w:rPr>
          <w:rFonts w:ascii="Arial" w:hAnsi="Arial"/>
          <w:lang w:val="it-IT"/>
        </w:rPr>
        <w:t xml:space="preserve">ria.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pt-PT"/>
        </w:rPr>
      </w:pPr>
      <w:r>
        <w:rPr>
          <w:rFonts w:ascii="Arial" w:hAnsi="Arial"/>
          <w:lang w:val="pt-PT"/>
        </w:rPr>
        <w:t>MULTA</w:t>
      </w:r>
      <w:r>
        <w:rPr>
          <w:rFonts w:ascii="Arial" w:hAnsi="Arial"/>
        </w:rPr>
        <w:t>-</w:t>
      </w:r>
      <w:r>
        <w:rPr>
          <w:rFonts w:ascii="Arial" w:hAnsi="Arial"/>
          <w:lang w:val="pt-PT"/>
        </w:rPr>
        <w:t xml:space="preserve"> A entidade poder</w:t>
      </w:r>
      <w:r>
        <w:rPr>
          <w:rFonts w:ascii="Arial" w:hAnsi="Arial"/>
        </w:rPr>
        <w:t xml:space="preserve">á </w:t>
      </w:r>
      <w:r>
        <w:rPr>
          <w:rFonts w:ascii="Arial" w:hAnsi="Arial"/>
          <w:lang w:val="pt-PT"/>
        </w:rPr>
        <w:t xml:space="preserve">aplicar </w:t>
      </w:r>
      <w:r>
        <w:rPr>
          <w:rFonts w:ascii="Arial" w:hAnsi="Arial"/>
        </w:rPr>
        <w:t xml:space="preserve">à </w:t>
      </w:r>
      <w:r>
        <w:rPr>
          <w:rFonts w:ascii="Arial" w:hAnsi="Arial"/>
          <w:lang w:val="pt-PT"/>
        </w:rPr>
        <w:t>contratada, multa morat</w:t>
      </w:r>
      <w:r>
        <w:rPr>
          <w:rFonts w:ascii="Arial" w:hAnsi="Arial"/>
        </w:rPr>
        <w:t>ó</w:t>
      </w:r>
      <w:r>
        <w:rPr>
          <w:rFonts w:ascii="Arial" w:hAnsi="Arial"/>
          <w:lang w:val="pt-PT"/>
        </w:rPr>
        <w:t xml:space="preserve">ria e multa por inexecução contratual: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4"/>
        </w:numPr>
        <w:spacing w:before="0"/>
        <w:jc w:val="both"/>
        <w:rPr>
          <w:rFonts w:ascii="Arial" w:hAnsi="Arial"/>
          <w:lang w:val="en-US"/>
        </w:rPr>
      </w:pPr>
      <w:r>
        <w:rPr>
          <w:rFonts w:ascii="Arial" w:hAnsi="Arial"/>
          <w:lang w:val="en-US"/>
        </w:rPr>
        <w:t>MULTA MORAT</w:t>
      </w:r>
      <w:r>
        <w:rPr>
          <w:rFonts w:ascii="Arial" w:hAnsi="Arial"/>
        </w:rPr>
        <w:t>Ó</w:t>
      </w:r>
      <w:r>
        <w:rPr>
          <w:rFonts w:ascii="Arial" w:hAnsi="Arial"/>
          <w:lang w:val="pt-PT"/>
        </w:rPr>
        <w:t>RIA A multa morat</w:t>
      </w:r>
      <w:r>
        <w:rPr>
          <w:rFonts w:ascii="Arial" w:hAnsi="Arial"/>
        </w:rPr>
        <w:t>ó</w:t>
      </w:r>
      <w:r>
        <w:rPr>
          <w:rFonts w:ascii="Arial" w:hAnsi="Arial"/>
          <w:lang w:val="pt-PT"/>
        </w:rPr>
        <w:t>ria poder</w:t>
      </w:r>
      <w:r>
        <w:rPr>
          <w:rFonts w:ascii="Arial" w:hAnsi="Arial"/>
        </w:rPr>
        <w:t xml:space="preserve">á </w:t>
      </w:r>
      <w:r>
        <w:rPr>
          <w:rFonts w:ascii="Arial" w:hAnsi="Arial"/>
          <w:lang w:val="pt-PT"/>
        </w:rPr>
        <w:t xml:space="preserve">ser cobrada pelo atraso injustificado, ou execução em desacordo com o solicitado no objeto ou de prazos estipulados no Edital para os compromissos assumidos: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it-IT"/>
        </w:rPr>
        <w:t>I - A multa morat</w:t>
      </w:r>
      <w:r>
        <w:rPr>
          <w:rFonts w:ascii="Arial" w:hAnsi="Arial"/>
        </w:rPr>
        <w:t>ó</w:t>
      </w:r>
      <w:r>
        <w:rPr>
          <w:rFonts w:ascii="Arial" w:hAnsi="Arial"/>
          <w:lang w:val="pt-PT"/>
        </w:rPr>
        <w:t>ria ser</w:t>
      </w:r>
      <w:r>
        <w:rPr>
          <w:rFonts w:ascii="Arial" w:hAnsi="Arial"/>
        </w:rPr>
        <w:t xml:space="preserve">á </w:t>
      </w:r>
      <w:r>
        <w:rPr>
          <w:rFonts w:ascii="Arial" w:hAnsi="Arial"/>
          <w:lang w:val="it-IT"/>
        </w:rPr>
        <w:t xml:space="preserve">de </w:t>
      </w:r>
      <w:r>
        <w:rPr>
          <w:rFonts w:ascii="Arial" w:hAnsi="Arial"/>
        </w:rPr>
        <w:t xml:space="preserve">R$ 500,00 </w:t>
      </w:r>
      <w:r>
        <w:rPr>
          <w:rFonts w:ascii="Arial" w:hAnsi="Arial"/>
          <w:lang w:val="it-IT"/>
        </w:rPr>
        <w:t>(</w:t>
      </w:r>
      <w:r>
        <w:rPr>
          <w:rFonts w:ascii="Arial" w:hAnsi="Arial"/>
        </w:rPr>
        <w:t>quinhentos reais</w:t>
      </w:r>
      <w:r>
        <w:rPr>
          <w:rFonts w:ascii="Arial" w:hAnsi="Arial"/>
          <w:lang w:val="pt-PT"/>
        </w:rPr>
        <w:t>) por dia corrido de atraso na execução</w:t>
      </w:r>
      <w:r>
        <w:rPr>
          <w:rFonts w:ascii="Arial" w:hAnsi="Arial"/>
        </w:rPr>
        <w:t xml:space="preserve"> dos serviços</w:t>
      </w:r>
      <w:r>
        <w:rPr>
          <w:rFonts w:ascii="Arial" w:hAnsi="Arial"/>
          <w:lang w:val="pt-PT"/>
        </w:rPr>
        <w:t>,</w:t>
      </w:r>
      <w:r>
        <w:rPr>
          <w:rFonts w:ascii="Arial" w:hAnsi="Arial"/>
        </w:rPr>
        <w:t xml:space="preserve"> </w:t>
      </w:r>
      <w:r>
        <w:rPr>
          <w:rFonts w:ascii="Arial" w:hAnsi="Arial"/>
          <w:lang w:val="pt-PT"/>
        </w:rPr>
        <w:t>at</w:t>
      </w:r>
      <w:r>
        <w:rPr>
          <w:rFonts w:ascii="Arial" w:hAnsi="Arial"/>
          <w:lang w:val="fr-FR"/>
        </w:rPr>
        <w:t xml:space="preserve">é </w:t>
      </w:r>
      <w:r>
        <w:rPr>
          <w:rFonts w:ascii="Arial" w:hAnsi="Arial"/>
        </w:rPr>
        <w:t>o má</w:t>
      </w:r>
      <w:r>
        <w:rPr>
          <w:rFonts w:ascii="Arial" w:hAnsi="Arial"/>
          <w:lang w:val="pt-PT"/>
        </w:rPr>
        <w:t>ximo de 05 (cinco) dias de atraso. Ap</w:t>
      </w:r>
      <w:r>
        <w:rPr>
          <w:rFonts w:ascii="Arial" w:hAnsi="Arial"/>
        </w:rPr>
        <w:t>ó</w:t>
      </w:r>
      <w:r>
        <w:rPr>
          <w:rFonts w:ascii="Arial" w:hAnsi="Arial"/>
          <w:lang w:val="pt-PT"/>
        </w:rPr>
        <w:t>s esse prazo, poder</w:t>
      </w:r>
      <w:r>
        <w:rPr>
          <w:rFonts w:ascii="Arial" w:hAnsi="Arial"/>
        </w:rPr>
        <w:t>á</w:t>
      </w:r>
      <w:r>
        <w:rPr>
          <w:rFonts w:ascii="Arial" w:hAnsi="Arial"/>
          <w:lang w:val="pt-PT"/>
        </w:rPr>
        <w:t>, tamb</w:t>
      </w:r>
      <w:r>
        <w:rPr>
          <w:rFonts w:ascii="Arial" w:hAnsi="Arial"/>
          <w:lang w:val="fr-FR"/>
        </w:rPr>
        <w:t>é</w:t>
      </w:r>
      <w:r>
        <w:rPr>
          <w:rFonts w:ascii="Arial" w:hAnsi="Arial"/>
          <w:lang w:val="pt-PT"/>
        </w:rPr>
        <w:t xml:space="preserve">m, ser rescindido o contrato e/ou imputada </w:t>
      </w:r>
      <w:r>
        <w:rPr>
          <w:rFonts w:ascii="Arial" w:hAnsi="Arial"/>
        </w:rPr>
        <w:t xml:space="preserve">à </w:t>
      </w:r>
      <w:r>
        <w:rPr>
          <w:rFonts w:ascii="Arial" w:hAnsi="Arial"/>
          <w:lang w:val="pt-PT"/>
        </w:rPr>
        <w:t xml:space="preserve">licitante a pena prevista no item 9.3.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en-US"/>
        </w:rPr>
        <w:t xml:space="preserve">II </w:t>
      </w:r>
      <w:r>
        <w:rPr>
          <w:rFonts w:ascii="Arial" w:hAnsi="Arial"/>
        </w:rPr>
        <w:t xml:space="preserve">– </w:t>
      </w:r>
      <w:r>
        <w:rPr>
          <w:rFonts w:ascii="Arial" w:hAnsi="Arial"/>
          <w:lang w:val="it-IT"/>
        </w:rPr>
        <w:t>A multa morat</w:t>
      </w:r>
      <w:r>
        <w:rPr>
          <w:rFonts w:ascii="Arial" w:hAnsi="Arial"/>
        </w:rPr>
        <w:t>ó</w:t>
      </w:r>
      <w:r>
        <w:rPr>
          <w:rFonts w:ascii="Arial" w:hAnsi="Arial"/>
          <w:lang w:val="pt-PT"/>
        </w:rPr>
        <w:t>ria ser</w:t>
      </w:r>
      <w:r>
        <w:rPr>
          <w:rFonts w:ascii="Arial" w:hAnsi="Arial"/>
        </w:rPr>
        <w:t xml:space="preserve">á </w:t>
      </w:r>
      <w:r>
        <w:rPr>
          <w:rFonts w:ascii="Arial" w:hAnsi="Arial"/>
          <w:lang w:val="it-IT"/>
        </w:rPr>
        <w:t xml:space="preserve">de </w:t>
      </w:r>
      <w:r>
        <w:rPr>
          <w:rFonts w:ascii="Arial" w:hAnsi="Arial"/>
        </w:rPr>
        <w:t>R$ 500,00 (quinhentos reais)</w:t>
      </w:r>
      <w:r>
        <w:rPr>
          <w:rFonts w:ascii="Arial" w:hAnsi="Arial"/>
          <w:lang w:val="pt-PT"/>
        </w:rPr>
        <w:t xml:space="preserve"> pela entrega em desacordo com as exig</w:t>
      </w:r>
      <w:r>
        <w:rPr>
          <w:rFonts w:ascii="Arial" w:hAnsi="Arial"/>
        </w:rPr>
        <w:t>ê</w:t>
      </w:r>
      <w:r>
        <w:rPr>
          <w:rFonts w:ascii="Arial" w:hAnsi="Arial"/>
          <w:lang w:val="pt-PT"/>
        </w:rPr>
        <w:t>ncias do edital, por infração, com prazo de at</w:t>
      </w:r>
      <w:r>
        <w:rPr>
          <w:rFonts w:ascii="Arial" w:hAnsi="Arial"/>
          <w:lang w:val="fr-FR"/>
        </w:rPr>
        <w:t xml:space="preserve">é </w:t>
      </w:r>
      <w:r>
        <w:rPr>
          <w:rFonts w:ascii="Arial" w:hAnsi="Arial"/>
          <w:lang w:val="pt-PT"/>
        </w:rPr>
        <w:t>05 (cinco) dias consecutivos para a efetiva adequaçã</w:t>
      </w:r>
      <w:r>
        <w:rPr>
          <w:rFonts w:ascii="Arial" w:hAnsi="Arial"/>
          <w:lang w:val="it-IT"/>
        </w:rPr>
        <w:t>o. Ap</w:t>
      </w:r>
      <w:r>
        <w:rPr>
          <w:rFonts w:ascii="Arial" w:hAnsi="Arial"/>
        </w:rPr>
        <w:t>ó</w:t>
      </w:r>
      <w:r>
        <w:rPr>
          <w:rFonts w:ascii="Arial" w:hAnsi="Arial"/>
          <w:lang w:val="pt-PT"/>
        </w:rPr>
        <w:t>s (duas) infrações e/ou ap</w:t>
      </w:r>
      <w:r>
        <w:rPr>
          <w:rFonts w:ascii="Arial" w:hAnsi="Arial"/>
        </w:rPr>
        <w:t>ó</w:t>
      </w:r>
      <w:r>
        <w:rPr>
          <w:rFonts w:ascii="Arial" w:hAnsi="Arial"/>
          <w:lang w:val="pt-PT"/>
        </w:rPr>
        <w:t>s o prazo para adequação, poder</w:t>
      </w:r>
      <w:r>
        <w:rPr>
          <w:rFonts w:ascii="Arial" w:hAnsi="Arial"/>
        </w:rPr>
        <w:t>á</w:t>
      </w:r>
      <w:r>
        <w:rPr>
          <w:rFonts w:ascii="Arial" w:hAnsi="Arial"/>
          <w:lang w:val="pt-PT"/>
        </w:rPr>
        <w:t>, tamb</w:t>
      </w:r>
      <w:r>
        <w:rPr>
          <w:rFonts w:ascii="Arial" w:hAnsi="Arial"/>
          <w:lang w:val="fr-FR"/>
        </w:rPr>
        <w:t>é</w:t>
      </w:r>
      <w:r>
        <w:rPr>
          <w:rFonts w:ascii="Arial" w:hAnsi="Arial"/>
          <w:lang w:val="pt-PT"/>
        </w:rPr>
        <w:t xml:space="preserve">m, ser rescindido o contrato e/ou imputada </w:t>
      </w:r>
      <w:r>
        <w:rPr>
          <w:rFonts w:ascii="Arial" w:hAnsi="Arial"/>
        </w:rPr>
        <w:t xml:space="preserve">à </w:t>
      </w:r>
      <w:r>
        <w:rPr>
          <w:rFonts w:ascii="Arial" w:hAnsi="Arial"/>
          <w:lang w:val="pt-PT"/>
        </w:rPr>
        <w:t xml:space="preserve">licitante vencedora a pena prevista no item 9.3.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6"/>
        </w:numPr>
        <w:spacing w:before="0"/>
        <w:jc w:val="both"/>
        <w:rPr>
          <w:rFonts w:ascii="Arial" w:hAnsi="Arial"/>
        </w:rPr>
      </w:pPr>
      <w:r>
        <w:rPr>
          <w:rFonts w:ascii="Arial" w:hAnsi="Arial"/>
        </w:rPr>
        <w:t>MULTA POR INEXECUÇÃ</w:t>
      </w:r>
      <w:r>
        <w:rPr>
          <w:rFonts w:ascii="Arial" w:hAnsi="Arial"/>
          <w:lang w:val="pt-PT"/>
        </w:rPr>
        <w:t xml:space="preserve">O CONTRATUAL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pt-PT"/>
        </w:rPr>
        <w:t>I - A multa por inexecução</w:t>
      </w:r>
      <w:r>
        <w:rPr>
          <w:rFonts w:ascii="Arial" w:hAnsi="Arial"/>
        </w:rPr>
        <w:t xml:space="preserve"> total ou parcial do contrato(termo de credenciamento), </w:t>
      </w:r>
      <w:r>
        <w:rPr>
          <w:rFonts w:ascii="Arial" w:hAnsi="Arial"/>
          <w:lang w:val="pt-PT"/>
        </w:rPr>
        <w:t xml:space="preserve"> ser</w:t>
      </w:r>
      <w:r>
        <w:rPr>
          <w:rFonts w:ascii="Arial" w:hAnsi="Arial"/>
        </w:rPr>
        <w:t>á</w:t>
      </w:r>
      <w:r>
        <w:rPr>
          <w:rFonts w:ascii="Arial" w:hAnsi="Arial"/>
          <w:lang w:val="pt-PT"/>
        </w:rPr>
        <w:t xml:space="preserve"> aplicada no</w:t>
      </w:r>
      <w:r>
        <w:rPr>
          <w:rFonts w:ascii="Arial" w:hAnsi="Arial"/>
        </w:rPr>
        <w:t xml:space="preserve"> valor de R$ 10.000,00 (dez mil reais), </w:t>
      </w:r>
      <w:r>
        <w:rPr>
          <w:rFonts w:ascii="Arial" w:hAnsi="Arial"/>
          <w:lang w:val="pt-PT"/>
        </w:rPr>
        <w:t>acrescida de correçã</w:t>
      </w:r>
      <w:r>
        <w:rPr>
          <w:rFonts w:ascii="Arial" w:hAnsi="Arial"/>
          <w:lang w:val="en-US"/>
        </w:rPr>
        <w:t>o monet</w:t>
      </w:r>
      <w:r>
        <w:rPr>
          <w:rFonts w:ascii="Arial" w:hAnsi="Arial"/>
        </w:rPr>
        <w:t>á</w:t>
      </w:r>
      <w:r>
        <w:rPr>
          <w:rFonts w:ascii="Arial" w:hAnsi="Arial"/>
          <w:lang w:val="pt-PT"/>
        </w:rPr>
        <w:t>ria e juros de 12 (doze por cento) ao ano</w:t>
      </w:r>
      <w:r>
        <w:rPr>
          <w:rFonts w:ascii="Arial" w:hAnsi="Arial"/>
        </w:rPr>
        <w:t xml:space="preserve">, até a data do efetivo pagamento, </w:t>
      </w:r>
      <w:r>
        <w:rPr>
          <w:rFonts w:ascii="Arial" w:hAnsi="Arial"/>
          <w:lang w:val="pt-PT"/>
        </w:rPr>
        <w:t>pode</w:t>
      </w:r>
      <w:r>
        <w:rPr>
          <w:rFonts w:ascii="Arial" w:hAnsi="Arial"/>
        </w:rPr>
        <w:t xml:space="preserve">ndo ainda, </w:t>
      </w:r>
      <w:r>
        <w:rPr>
          <w:rFonts w:ascii="Arial" w:hAnsi="Arial"/>
          <w:lang w:val="pt-PT"/>
        </w:rPr>
        <w:t>ser aplicada a cobran</w:t>
      </w:r>
      <w:r>
        <w:rPr>
          <w:rFonts w:ascii="Arial" w:hAnsi="Arial"/>
        </w:rPr>
        <w:t>ç</w:t>
      </w:r>
      <w:r>
        <w:rPr>
          <w:rFonts w:ascii="Arial" w:hAnsi="Arial"/>
          <w:lang w:val="pt-PT"/>
        </w:rPr>
        <w:t>a por preju</w:t>
      </w:r>
      <w:r>
        <w:rPr>
          <w:rFonts w:ascii="Arial" w:hAnsi="Arial"/>
        </w:rPr>
        <w:t>í</w:t>
      </w:r>
      <w:r>
        <w:rPr>
          <w:rFonts w:ascii="Arial" w:hAnsi="Arial"/>
          <w:lang w:val="pt-PT"/>
        </w:rPr>
        <w:t>zos efetivamente sofridos, desde que restarem comprovados atrav</w:t>
      </w:r>
      <w:r>
        <w:rPr>
          <w:rFonts w:ascii="Arial" w:hAnsi="Arial"/>
          <w:lang w:val="fr-FR"/>
        </w:rPr>
        <w:t>é</w:t>
      </w:r>
      <w:r>
        <w:rPr>
          <w:rFonts w:ascii="Arial" w:hAnsi="Arial"/>
          <w:lang w:val="pt-PT"/>
        </w:rPr>
        <w:t>s de processo administrativo especial a relação de causalidade</w:t>
      </w:r>
      <w:r>
        <w:rPr>
          <w:rFonts w:ascii="Arial" w:hAnsi="Arial"/>
        </w:rPr>
        <w:t>, com possibilidade de descredenciamento.</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lang w:val="en-US"/>
        </w:rPr>
      </w:pPr>
      <w:r>
        <w:rPr>
          <w:rFonts w:ascii="Arial" w:hAnsi="Arial"/>
          <w:lang w:val="en-US"/>
        </w:rPr>
        <w:t>SUSPENS</w:t>
      </w:r>
      <w:r>
        <w:rPr>
          <w:rFonts w:ascii="Arial" w:hAnsi="Arial"/>
        </w:rPr>
        <w:t>Ã</w:t>
      </w:r>
      <w:r>
        <w:rPr>
          <w:rFonts w:ascii="Arial" w:hAnsi="Arial"/>
          <w:lang w:val="pt-P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6"/>
        </w:numPr>
        <w:spacing w:before="0"/>
        <w:jc w:val="both"/>
        <w:rPr>
          <w:rFonts w:ascii="Arial" w:hAnsi="Arial"/>
          <w:lang w:val="pt-PT"/>
        </w:rPr>
      </w:pPr>
      <w:r>
        <w:rPr>
          <w:rFonts w:ascii="Arial" w:hAnsi="Arial"/>
          <w:lang w:val="pt-PT"/>
        </w:rPr>
        <w:t>A suspensão tempor</w:t>
      </w:r>
      <w:r>
        <w:rPr>
          <w:rFonts w:ascii="Arial" w:hAnsi="Arial"/>
        </w:rPr>
        <w:t>á</w:t>
      </w:r>
      <w:r>
        <w:rPr>
          <w:rFonts w:ascii="Arial" w:hAnsi="Arial"/>
          <w:lang w:val="pt-PT"/>
        </w:rPr>
        <w:t>ria do direito de licitar e contratar com o Munic</w:t>
      </w:r>
      <w:r>
        <w:rPr>
          <w:rFonts w:ascii="Arial" w:hAnsi="Arial"/>
        </w:rPr>
        <w:t xml:space="preserve">ípio de Leme, </w:t>
      </w:r>
      <w:r>
        <w:rPr>
          <w:rFonts w:ascii="Arial" w:hAnsi="Arial"/>
          <w:lang w:val="pt-PT"/>
        </w:rPr>
        <w:t>destina-se aos inadimplentes culposos que prejudicarem a execução do contrato por fatos graves, cabendo defesa pr</w:t>
      </w:r>
      <w:r>
        <w:rPr>
          <w:rFonts w:ascii="Arial" w:hAnsi="Arial"/>
          <w:lang w:val="fr-FR"/>
        </w:rPr>
        <w:t>é</w:t>
      </w:r>
      <w:r>
        <w:rPr>
          <w:rFonts w:ascii="Arial" w:hAnsi="Arial"/>
          <w:lang w:val="pt-PT"/>
        </w:rPr>
        <w:t xml:space="preserve">via, no prazo de 5 (cinco) dias </w:t>
      </w:r>
      <w:r>
        <w:rPr>
          <w:rFonts w:ascii="Arial" w:hAnsi="Arial"/>
        </w:rPr>
        <w:t>ú</w:t>
      </w:r>
      <w:r>
        <w:rPr>
          <w:rFonts w:ascii="Arial" w:hAnsi="Arial"/>
          <w:lang w:val="pt-PT"/>
        </w:rPr>
        <w:t>teis da data do recebimento da intimação, podendo ser aplicada nas seguintes hip</w:t>
      </w:r>
      <w:r>
        <w:rPr>
          <w:rFonts w:ascii="Arial" w:hAnsi="Arial"/>
        </w:rPr>
        <w:t>ó</w:t>
      </w:r>
      <w:r>
        <w:rPr>
          <w:rFonts w:ascii="Arial" w:hAnsi="Arial"/>
          <w:lang w:val="pt-PT"/>
        </w:rPr>
        <w:t>teses pelos seguintes per</w:t>
      </w:r>
      <w:r>
        <w:rPr>
          <w:rFonts w:ascii="Arial" w:hAnsi="Arial"/>
        </w:rPr>
        <w:t xml:space="preserve">íodos: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6"/>
        </w:numPr>
        <w:spacing w:before="0"/>
        <w:jc w:val="both"/>
        <w:rPr>
          <w:rFonts w:ascii="Arial" w:hAnsi="Arial"/>
          <w:lang w:val="pt-PT"/>
        </w:rPr>
      </w:pPr>
      <w:r>
        <w:rPr>
          <w:rFonts w:ascii="Arial" w:hAnsi="Arial"/>
          <w:lang w:val="pt-PT"/>
        </w:rPr>
        <w:t>Por 6 (seis) meses: I - Atraso no cumprimento das obrigações assumidas, que tenham acarretado preju</w:t>
      </w:r>
      <w:r>
        <w:rPr>
          <w:rFonts w:ascii="Arial" w:hAnsi="Arial"/>
        </w:rPr>
        <w:t>í</w:t>
      </w:r>
      <w:r>
        <w:rPr>
          <w:rFonts w:ascii="Arial" w:hAnsi="Arial"/>
          <w:lang w:val="it-IT"/>
        </w:rPr>
        <w:t xml:space="preserve">zo </w:t>
      </w:r>
      <w:r>
        <w:rPr>
          <w:rFonts w:ascii="Arial" w:hAnsi="Arial"/>
        </w:rPr>
        <w:t xml:space="preserve">à </w:t>
      </w:r>
      <w:r>
        <w:rPr>
          <w:rFonts w:ascii="Arial" w:hAnsi="Arial"/>
          <w:lang w:val="pt-PT"/>
        </w:rPr>
        <w:t>entidade. II - Execuçã</w:t>
      </w:r>
      <w:r>
        <w:rPr>
          <w:rFonts w:ascii="Arial" w:hAnsi="Arial"/>
          <w:lang w:val="it-IT"/>
        </w:rPr>
        <w:t>o insatisfat</w:t>
      </w:r>
      <w:r>
        <w:rPr>
          <w:rFonts w:ascii="Arial" w:hAnsi="Arial"/>
        </w:rPr>
        <w:t>ó</w:t>
      </w:r>
      <w:r>
        <w:rPr>
          <w:rFonts w:ascii="Arial" w:hAnsi="Arial"/>
          <w:lang w:val="pt-PT"/>
        </w:rPr>
        <w:t>ria do contrato, se antes tiver havido aplicaçã</w:t>
      </w:r>
      <w:r>
        <w:rPr>
          <w:rFonts w:ascii="Arial" w:hAnsi="Arial"/>
        </w:rPr>
        <w:t>o da san</w:t>
      </w:r>
      <w:r>
        <w:rPr>
          <w:rFonts w:ascii="Arial" w:hAnsi="Arial"/>
          <w:lang w:val="pt-PT"/>
        </w:rPr>
        <w:t>ção de advert</w:t>
      </w:r>
      <w:r>
        <w:rPr>
          <w:rFonts w:ascii="Arial" w:hAnsi="Arial"/>
        </w:rPr>
        <w:t>ê</w:t>
      </w:r>
      <w:r>
        <w:rPr>
          <w:rFonts w:ascii="Arial" w:hAnsi="Arial"/>
          <w:lang w:val="pt-PT"/>
        </w:rPr>
        <w:t xml:space="preserve">ncia.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6"/>
        </w:numPr>
        <w:spacing w:before="0"/>
        <w:jc w:val="both"/>
        <w:rPr>
          <w:rFonts w:ascii="Arial" w:hAnsi="Arial"/>
          <w:lang w:val="it-IT"/>
        </w:rPr>
      </w:pPr>
      <w:r>
        <w:rPr>
          <w:rFonts w:ascii="Arial" w:hAnsi="Arial"/>
          <w:lang w:val="it-IT"/>
        </w:rPr>
        <w:t xml:space="preserve">Por 1 (um) ano: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I - Na ocorr</w:t>
      </w:r>
      <w:r>
        <w:rPr>
          <w:rFonts w:ascii="Arial" w:hAnsi="Arial"/>
        </w:rPr>
        <w:t>ê</w:t>
      </w:r>
      <w:r>
        <w:rPr>
          <w:rFonts w:ascii="Arial" w:hAnsi="Arial"/>
          <w:lang w:val="pt-PT"/>
        </w:rPr>
        <w:t>ncia de qualquer ato il</w:t>
      </w:r>
      <w:r>
        <w:rPr>
          <w:rFonts w:ascii="Arial" w:hAnsi="Arial"/>
        </w:rPr>
        <w:t>í</w:t>
      </w:r>
      <w:r>
        <w:rPr>
          <w:rFonts w:ascii="Arial" w:hAnsi="Arial"/>
          <w:lang w:val="pt-PT"/>
        </w:rPr>
        <w:t>cito praticado pelo licitante visando frustrar seus objetivos ou que inviabilize a licitação, resultando na necessidade de promover novo procedimento licitat</w:t>
      </w:r>
      <w:r>
        <w:rPr>
          <w:rFonts w:ascii="Arial" w:hAnsi="Arial"/>
        </w:rPr>
        <w:t>ó</w:t>
      </w:r>
      <w:r>
        <w:rPr>
          <w:rFonts w:ascii="Arial" w:hAnsi="Arial"/>
          <w:lang w:val="it-IT"/>
        </w:rPr>
        <w:t xml:space="preserve">rio.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 xml:space="preserve">II - Recusar-se a assinar o Termo de Contrato e Retirar a Nota de Empenho dentro do prazo estabelecido.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7"/>
        </w:numPr>
        <w:spacing w:before="0"/>
        <w:jc w:val="both"/>
        <w:rPr>
          <w:rFonts w:ascii="Arial" w:hAnsi="Arial"/>
          <w:lang w:val="pt-PT"/>
        </w:rPr>
      </w:pPr>
      <w:r>
        <w:rPr>
          <w:rFonts w:ascii="Arial" w:hAnsi="Arial"/>
          <w:lang w:val="pt-PT"/>
        </w:rPr>
        <w:t xml:space="preserve">Por 2 (dois) anos quando a licitante ou contratada: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I - Se recusar a fornecer informações suficientes ou fornec</w:t>
      </w:r>
      <w:r>
        <w:rPr>
          <w:rFonts w:ascii="Arial" w:hAnsi="Arial"/>
        </w:rPr>
        <w:t>ê</w:t>
      </w:r>
      <w:r>
        <w:rPr>
          <w:rFonts w:ascii="Arial" w:hAnsi="Arial"/>
          <w:lang w:val="pt-PT"/>
        </w:rPr>
        <w:t xml:space="preserve">-las inadequadamente;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II - Cometer atos il</w:t>
      </w:r>
      <w:r>
        <w:rPr>
          <w:rFonts w:ascii="Arial" w:hAnsi="Arial"/>
        </w:rPr>
        <w:t>í</w:t>
      </w:r>
      <w:r>
        <w:rPr>
          <w:rFonts w:ascii="Arial" w:hAnsi="Arial"/>
          <w:lang w:val="pt-PT"/>
        </w:rPr>
        <w:t>citos que acarretem preju</w:t>
      </w:r>
      <w:r>
        <w:rPr>
          <w:rFonts w:ascii="Arial" w:hAnsi="Arial"/>
        </w:rPr>
        <w:t>í</w:t>
      </w:r>
      <w:r>
        <w:rPr>
          <w:rFonts w:ascii="Arial" w:hAnsi="Arial"/>
          <w:lang w:val="it-IT"/>
        </w:rPr>
        <w:t xml:space="preserve">zo </w:t>
      </w:r>
      <w:r>
        <w:rPr>
          <w:rFonts w:ascii="Arial" w:hAnsi="Arial"/>
        </w:rPr>
        <w:t>à entidade, ensejando a rescis</w:t>
      </w:r>
      <w:r>
        <w:rPr>
          <w:rFonts w:ascii="Arial" w:hAnsi="Arial"/>
          <w:lang w:val="pt-PT"/>
        </w:rPr>
        <w:t xml:space="preserve">ão do contrato;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 xml:space="preserve">III - Tiver sofrido condenação definitiva por praticar, por meios dolosos, fraude fiscal no recolhimento de quaisquer tributos;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IV - Apresentar a entidade qualquer documento falso ou falsificado, no todo ou em parte, para participar da licitaçã</w:t>
      </w:r>
      <w:r>
        <w:rPr>
          <w:rFonts w:ascii="Arial" w:hAnsi="Arial"/>
          <w:lang w:val="it-IT"/>
        </w:rPr>
        <w:t xml:space="preserve">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lang w:val="pt-PT"/>
        </w:rPr>
        <w:t xml:space="preserve">V - Demonstrar, a qualquer tempo, não possuir idoneidade para licitar e contratar com a entidade;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2"/>
        </w:numPr>
        <w:spacing w:before="0"/>
        <w:jc w:val="both"/>
        <w:rPr>
          <w:rFonts w:ascii="Arial" w:hAnsi="Arial"/>
        </w:rPr>
      </w:pPr>
      <w:r>
        <w:rPr>
          <w:rFonts w:ascii="Arial" w:hAnsi="Arial"/>
        </w:rPr>
        <w:t xml:space="preserve">DECLARAÇÃO DE INIDONEIDADE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2160"/>
        <w:jc w:val="both"/>
        <w:rPr>
          <w:rFonts w:ascii="Arial" w:hAnsi="Arial"/>
        </w:rPr>
      </w:pPr>
      <w:r>
        <w:rPr>
          <w:rFonts w:ascii="Arial" w:hAnsi="Arial"/>
        </w:rPr>
        <w:t>A Declara</w:t>
      </w:r>
      <w:r>
        <w:rPr>
          <w:rFonts w:ascii="Arial" w:hAnsi="Arial"/>
          <w:lang w:val="pt-PT"/>
        </w:rPr>
        <w:t>ção de Inidoneidade para Licitar e Contratar com a Administração P</w:t>
      </w:r>
      <w:r>
        <w:rPr>
          <w:rFonts w:ascii="Arial" w:hAnsi="Arial"/>
        </w:rPr>
        <w:t>ú</w:t>
      </w:r>
      <w:r>
        <w:rPr>
          <w:rFonts w:ascii="Arial" w:hAnsi="Arial"/>
          <w:lang w:val="it-IT"/>
        </w:rPr>
        <w:t>blica ser</w:t>
      </w:r>
      <w:r>
        <w:rPr>
          <w:rFonts w:ascii="Arial" w:hAnsi="Arial"/>
        </w:rPr>
        <w:t xml:space="preserve">á </w:t>
      </w:r>
      <w:r>
        <w:rPr>
          <w:rFonts w:ascii="Arial" w:hAnsi="Arial"/>
          <w:lang w:val="pt-PT"/>
        </w:rPr>
        <w:t>proposta se anteriormente for constatada uma das seguintes hip</w:t>
      </w:r>
      <w:r>
        <w:rPr>
          <w:rFonts w:ascii="Arial" w:hAnsi="Arial"/>
        </w:rPr>
        <w:t>ó</w:t>
      </w:r>
      <w:r>
        <w:rPr>
          <w:rFonts w:ascii="Arial" w:hAnsi="Arial"/>
          <w:lang w:val="pt-PT"/>
        </w:rPr>
        <w:t xml:space="preserve">teses: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2160"/>
        <w:jc w:val="both"/>
        <w:rPr>
          <w:rFonts w:ascii="Arial" w:hAnsi="Arial" w:eastAsia="Arial" w:cs="Arial"/>
        </w:rPr>
      </w:pPr>
      <w:r>
        <w:rPr>
          <w:rFonts w:ascii="Arial" w:hAnsi="Arial"/>
        </w:rPr>
        <w:t>I- Má</w:t>
      </w:r>
      <w:r>
        <w:rPr>
          <w:rFonts w:ascii="Arial" w:hAnsi="Arial"/>
          <w:lang w:val="da-DK"/>
        </w:rPr>
        <w:t>-f</w:t>
      </w:r>
      <w:r>
        <w:rPr>
          <w:rFonts w:ascii="Arial" w:hAnsi="Arial"/>
          <w:lang w:val="fr-FR"/>
        </w:rPr>
        <w:t>é</w:t>
      </w:r>
      <w:r>
        <w:rPr>
          <w:rFonts w:ascii="Arial" w:hAnsi="Arial"/>
        </w:rPr>
        <w:t>, a</w:t>
      </w:r>
      <w:r>
        <w:rPr>
          <w:rFonts w:ascii="Arial" w:hAnsi="Arial"/>
          <w:lang w:val="pt-PT"/>
        </w:rPr>
        <w:t>ções maliciosas e premeditadas em preju</w:t>
      </w:r>
      <w:r>
        <w:rPr>
          <w:rFonts w:ascii="Arial" w:hAnsi="Arial"/>
        </w:rPr>
        <w:t>í</w:t>
      </w:r>
      <w:r>
        <w:rPr>
          <w:rFonts w:ascii="Arial" w:hAnsi="Arial"/>
          <w:lang w:val="pt-PT"/>
        </w:rPr>
        <w:t xml:space="preserve">zo da entidade; </w:t>
      </w:r>
    </w:p>
    <w:p>
      <w:pPr>
        <w:pStyle w:val="14"/>
        <w:framePr w:wrap="auto" w:vAnchor="margin" w:hAnchor="text" w:yAlign="inline"/>
        <w:spacing w:before="0"/>
        <w:ind w:left="2160"/>
        <w:jc w:val="both"/>
        <w:rPr>
          <w:rFonts w:ascii="Arial" w:hAnsi="Arial" w:eastAsia="Arial" w:cs="Arial"/>
        </w:rPr>
      </w:pPr>
      <w:r>
        <w:rPr>
          <w:rFonts w:ascii="Arial" w:hAnsi="Arial"/>
          <w:lang w:val="en-US"/>
        </w:rPr>
        <w:t>II - Evid</w:t>
      </w:r>
      <w:r>
        <w:rPr>
          <w:rFonts w:ascii="Arial" w:hAnsi="Arial"/>
        </w:rPr>
        <w:t>ê</w:t>
      </w:r>
      <w:r>
        <w:rPr>
          <w:rFonts w:ascii="Arial" w:hAnsi="Arial"/>
          <w:lang w:val="pt-PT"/>
        </w:rPr>
        <w:t xml:space="preserve">ncia de atuação com interesses escusos; </w:t>
      </w:r>
    </w:p>
    <w:p>
      <w:pPr>
        <w:pStyle w:val="14"/>
        <w:framePr w:wrap="auto" w:vAnchor="margin" w:hAnchor="text" w:yAlign="inline"/>
        <w:spacing w:before="0"/>
        <w:ind w:left="2160"/>
        <w:jc w:val="both"/>
        <w:rPr>
          <w:rFonts w:ascii="Arial" w:hAnsi="Arial" w:eastAsia="Arial" w:cs="Arial"/>
        </w:rPr>
      </w:pPr>
      <w:r>
        <w:rPr>
          <w:rFonts w:ascii="Arial" w:hAnsi="Arial"/>
          <w:lang w:val="it-IT"/>
        </w:rPr>
        <w:t xml:space="preserve">III </w:t>
      </w:r>
      <w:r>
        <w:rPr>
          <w:rFonts w:ascii="Arial" w:hAnsi="Arial"/>
        </w:rPr>
        <w:t xml:space="preserve">– </w:t>
      </w:r>
      <w:r>
        <w:rPr>
          <w:rFonts w:ascii="Arial" w:hAnsi="Arial"/>
          <w:lang w:val="pt-PT"/>
        </w:rPr>
        <w:t>Reincid</w:t>
      </w:r>
      <w:r>
        <w:rPr>
          <w:rFonts w:ascii="Arial" w:hAnsi="Arial"/>
        </w:rPr>
        <w:t>ê</w:t>
      </w:r>
      <w:r>
        <w:rPr>
          <w:rFonts w:ascii="Arial" w:hAnsi="Arial"/>
          <w:lang w:val="pt-PT"/>
        </w:rPr>
        <w:t xml:space="preserve">ncia de faltas ou aplicação sucessiva de outras penalidades;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8"/>
        </w:numPr>
        <w:spacing w:before="0"/>
        <w:jc w:val="both"/>
        <w:rPr>
          <w:rFonts w:ascii="Arial" w:hAnsi="Arial"/>
          <w:lang w:val="pt-PT"/>
        </w:rPr>
      </w:pPr>
      <w:r>
        <w:rPr>
          <w:rFonts w:ascii="Arial" w:hAnsi="Arial"/>
          <w:lang w:val="pt-PT"/>
        </w:rPr>
        <w:t>Ocorrendo as situações acima expostas, o Munic</w:t>
      </w:r>
      <w:r>
        <w:rPr>
          <w:rFonts w:ascii="Arial" w:hAnsi="Arial"/>
        </w:rPr>
        <w:t xml:space="preserve">ípio de Leme, poderá </w:t>
      </w:r>
      <w:r>
        <w:rPr>
          <w:rFonts w:ascii="Arial" w:hAnsi="Arial"/>
          <w:lang w:val="pt-PT"/>
        </w:rPr>
        <w:t>aplicar a Declaração de Inidoneidade para Licitar e Contratar com toda a Administração P</w:t>
      </w:r>
      <w:r>
        <w:rPr>
          <w:rFonts w:ascii="Arial" w:hAnsi="Arial"/>
        </w:rPr>
        <w:t>ú</w:t>
      </w:r>
      <w:r>
        <w:rPr>
          <w:rFonts w:ascii="Arial" w:hAnsi="Arial"/>
          <w:lang w:val="pt-PT"/>
        </w:rPr>
        <w:t>blica, enquanto durarem os motivos determinantes da punição ou at</w:t>
      </w:r>
      <w:r>
        <w:rPr>
          <w:rFonts w:ascii="Arial" w:hAnsi="Arial"/>
          <w:lang w:val="fr-FR"/>
        </w:rPr>
        <w:t xml:space="preserve">é </w:t>
      </w:r>
      <w:r>
        <w:rPr>
          <w:rFonts w:ascii="Arial" w:hAnsi="Arial"/>
          <w:lang w:val="pt-PT"/>
        </w:rPr>
        <w:t>que seja promovida a reabilitação perante o Munic</w:t>
      </w:r>
      <w:r>
        <w:rPr>
          <w:rFonts w:ascii="Arial" w:hAnsi="Arial"/>
        </w:rPr>
        <w:t xml:space="preserve">ípio, que será </w:t>
      </w:r>
      <w:r>
        <w:rPr>
          <w:rFonts w:ascii="Arial" w:hAnsi="Arial"/>
          <w:lang w:val="pt-PT"/>
        </w:rPr>
        <w:t>concedida ap</w:t>
      </w:r>
      <w:r>
        <w:rPr>
          <w:rFonts w:ascii="Arial" w:hAnsi="Arial"/>
        </w:rPr>
        <w:t>ó</w:t>
      </w:r>
      <w:r>
        <w:rPr>
          <w:rFonts w:ascii="Arial" w:hAnsi="Arial"/>
          <w:lang w:val="pt-PT"/>
        </w:rPr>
        <w:t>s 02 (dois) anos de sua aplicaçã</w:t>
      </w:r>
      <w:r>
        <w:rPr>
          <w:rFonts w:ascii="Arial" w:hAnsi="Arial"/>
          <w:lang w:val="it-I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8"/>
        </w:numPr>
        <w:spacing w:before="0"/>
        <w:jc w:val="both"/>
        <w:rPr>
          <w:rFonts w:ascii="Arial" w:hAnsi="Arial"/>
          <w:lang w:val="pt-PT"/>
        </w:rPr>
      </w:pPr>
      <w:r>
        <w:rPr>
          <w:rFonts w:ascii="Arial" w:hAnsi="Arial"/>
          <w:lang w:val="pt-PT"/>
        </w:rPr>
        <w:t>As sanções previstas nos subitens 9.1, 9.3 e 9.4 poderão ser aplicadas juntamente com o subitem 9.2, facultada a defesa pr</w:t>
      </w:r>
      <w:r>
        <w:rPr>
          <w:rFonts w:ascii="Arial" w:hAnsi="Arial"/>
          <w:lang w:val="fr-FR"/>
        </w:rPr>
        <w:t>é</w:t>
      </w:r>
      <w:r>
        <w:rPr>
          <w:rFonts w:ascii="Arial" w:hAnsi="Arial"/>
          <w:lang w:val="pt-PT"/>
        </w:rPr>
        <w:t xml:space="preserve">via do interessado, no respectivo processo, no prazo de 05 (cinco) dias </w:t>
      </w:r>
      <w:r>
        <w:rPr>
          <w:rFonts w:ascii="Arial" w:hAnsi="Arial"/>
        </w:rPr>
        <w:t>ú</w:t>
      </w:r>
      <w:r>
        <w:rPr>
          <w:rFonts w:ascii="Arial" w:hAnsi="Arial"/>
          <w:lang w:val="pt-PT"/>
        </w:rPr>
        <w:t xml:space="preserve">teis.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8"/>
        </w:numPr>
        <w:spacing w:before="0"/>
        <w:jc w:val="both"/>
        <w:rPr>
          <w:rFonts w:ascii="Arial" w:hAnsi="Arial"/>
          <w:lang w:val="pt-PT"/>
        </w:rPr>
      </w:pPr>
      <w:r>
        <w:rPr>
          <w:rFonts w:ascii="Arial" w:hAnsi="Arial"/>
          <w:lang w:val="pt-PT"/>
        </w:rPr>
        <w:t xml:space="preserve">A sanção prevista no subitem 9.4 deste edital </w:t>
      </w:r>
      <w:r>
        <w:rPr>
          <w:rFonts w:ascii="Arial" w:hAnsi="Arial"/>
          <w:lang w:val="fr-FR"/>
        </w:rPr>
        <w:t xml:space="preserve">é </w:t>
      </w:r>
      <w:r>
        <w:rPr>
          <w:rFonts w:ascii="Arial" w:hAnsi="Arial"/>
          <w:lang w:val="pt-PT"/>
        </w:rPr>
        <w:t>da compet</w:t>
      </w:r>
      <w:r>
        <w:rPr>
          <w:rFonts w:ascii="Arial" w:hAnsi="Arial"/>
        </w:rPr>
        <w:t>ê</w:t>
      </w:r>
      <w:r>
        <w:rPr>
          <w:rFonts w:ascii="Arial" w:hAnsi="Arial"/>
          <w:lang w:val="pt-PT"/>
        </w:rPr>
        <w:t>ncia exclusiva do Secret</w:t>
      </w:r>
      <w:r>
        <w:rPr>
          <w:rFonts w:ascii="Arial" w:hAnsi="Arial"/>
        </w:rPr>
        <w:t>á</w:t>
      </w:r>
      <w:r>
        <w:rPr>
          <w:rFonts w:ascii="Arial" w:hAnsi="Arial"/>
          <w:lang w:val="pt-PT"/>
        </w:rPr>
        <w:t>rio Municipal ou Prefeito Municipal, conforme o caso, facultada a defesa do interessado no respectivo processo, no prazo de 10 (dez) dias da abertura de vista, podendo a reabilitação ser requerida ap</w:t>
      </w:r>
      <w:r>
        <w:rPr>
          <w:rFonts w:ascii="Arial" w:hAnsi="Arial"/>
        </w:rPr>
        <w:t>ó</w:t>
      </w:r>
      <w:r>
        <w:rPr>
          <w:rFonts w:ascii="Arial" w:hAnsi="Arial"/>
          <w:lang w:val="pt-PT"/>
        </w:rPr>
        <w:t>s 02 (dois) anos de sua aplicaçã</w:t>
      </w:r>
      <w:r>
        <w:rPr>
          <w:rFonts w:ascii="Arial" w:hAnsi="Arial"/>
          <w:lang w:val="it-I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8"/>
        </w:numPr>
        <w:spacing w:before="0"/>
        <w:jc w:val="both"/>
        <w:rPr>
          <w:rFonts w:ascii="Arial" w:hAnsi="Arial"/>
          <w:lang w:val="pt-PT"/>
        </w:rPr>
      </w:pPr>
      <w:r>
        <w:rPr>
          <w:rFonts w:ascii="Arial" w:hAnsi="Arial"/>
          <w:lang w:val="pt-PT"/>
        </w:rPr>
        <w:t>As sanções previstas nos subitens 9.3 e 9.4 deste edital, poderão tamb</w:t>
      </w:r>
      <w:r>
        <w:rPr>
          <w:rFonts w:ascii="Arial" w:hAnsi="Arial"/>
          <w:lang w:val="fr-FR"/>
        </w:rPr>
        <w:t>é</w:t>
      </w:r>
      <w:r>
        <w:rPr>
          <w:rFonts w:ascii="Arial" w:hAnsi="Arial"/>
          <w:lang w:val="pt-PT"/>
        </w:rPr>
        <w:t xml:space="preserve">m ser aplicadas </w:t>
      </w:r>
      <w:r>
        <w:rPr>
          <w:rFonts w:ascii="Arial" w:hAnsi="Arial"/>
        </w:rPr>
        <w:t>à</w:t>
      </w:r>
      <w:r>
        <w:rPr>
          <w:rFonts w:ascii="Arial" w:hAnsi="Arial"/>
          <w:lang w:val="pt-PT"/>
        </w:rPr>
        <w:t xml:space="preserve">s empresas ou profissionais que, em razão dos contratos regidos pela lei 8.666/93: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en-US"/>
        </w:rPr>
        <w:t xml:space="preserve">I </w:t>
      </w:r>
      <w:r>
        <w:rPr>
          <w:rFonts w:ascii="Arial" w:hAnsi="Arial"/>
        </w:rPr>
        <w:t xml:space="preserve">– </w:t>
      </w:r>
      <w:r>
        <w:rPr>
          <w:rFonts w:ascii="Arial" w:hAnsi="Arial"/>
          <w:lang w:val="pt-PT"/>
        </w:rPr>
        <w:t xml:space="preserve">Tenham sofrido condenação definitiva por praticarem, por meio dolosos, fraude fiscal no recolhimento de quaisquer tributos;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en-US"/>
        </w:rPr>
        <w:t xml:space="preserve">II </w:t>
      </w:r>
      <w:r>
        <w:rPr>
          <w:rFonts w:ascii="Arial" w:hAnsi="Arial"/>
        </w:rPr>
        <w:t xml:space="preserve">– </w:t>
      </w:r>
      <w:r>
        <w:rPr>
          <w:rFonts w:ascii="Arial" w:hAnsi="Arial"/>
          <w:lang w:val="pt-PT"/>
        </w:rPr>
        <w:t>Tenham praticado atos il</w:t>
      </w:r>
      <w:r>
        <w:rPr>
          <w:rFonts w:ascii="Arial" w:hAnsi="Arial"/>
        </w:rPr>
        <w:t>í</w:t>
      </w:r>
      <w:r>
        <w:rPr>
          <w:rFonts w:ascii="Arial" w:hAnsi="Arial"/>
          <w:lang w:val="pt-PT"/>
        </w:rPr>
        <w:t>citos visando a frustrar os objetivos da licitaçã</w:t>
      </w:r>
      <w:r>
        <w:rPr>
          <w:rFonts w:ascii="Arial" w:hAnsi="Arial"/>
          <w:lang w:val="it-IT"/>
        </w:rPr>
        <w:t xml:space="preserve">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it-IT"/>
        </w:rPr>
        <w:t xml:space="preserve">III </w:t>
      </w:r>
      <w:r>
        <w:rPr>
          <w:rFonts w:ascii="Arial" w:hAnsi="Arial"/>
        </w:rPr>
        <w:t>– Demonstrem n</w:t>
      </w:r>
      <w:r>
        <w:rPr>
          <w:rFonts w:ascii="Arial" w:hAnsi="Arial"/>
          <w:lang w:val="pt-PT"/>
        </w:rPr>
        <w:t>ão possuir idoneidade para contratar com a Administração em virtude de atos il</w:t>
      </w:r>
      <w:r>
        <w:rPr>
          <w:rFonts w:ascii="Arial" w:hAnsi="Arial"/>
        </w:rPr>
        <w:t>í</w:t>
      </w:r>
      <w:r>
        <w:rPr>
          <w:rFonts w:ascii="Arial" w:hAnsi="Arial"/>
          <w:lang w:val="pt-PT"/>
        </w:rPr>
        <w:t xml:space="preserve">citos praticados;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8"/>
        </w:numPr>
        <w:spacing w:before="0"/>
        <w:jc w:val="both"/>
        <w:rPr>
          <w:rFonts w:ascii="Arial" w:hAnsi="Arial"/>
          <w:lang w:val="pt-PT"/>
        </w:rPr>
      </w:pPr>
      <w:r>
        <w:rPr>
          <w:rFonts w:ascii="Arial" w:hAnsi="Arial"/>
          <w:lang w:val="pt-PT"/>
        </w:rPr>
        <w:t>As penalidades previstas neste Edital poderão ser aplicadas, isoladas ou cumulativamente, sem preju</w:t>
      </w:r>
      <w:r>
        <w:rPr>
          <w:rFonts w:ascii="Arial" w:hAnsi="Arial"/>
        </w:rPr>
        <w:t>í</w:t>
      </w:r>
      <w:r>
        <w:rPr>
          <w:rFonts w:ascii="Arial" w:hAnsi="Arial"/>
          <w:lang w:val="pt-PT"/>
        </w:rPr>
        <w:t>zos de outras sançõ</w:t>
      </w:r>
      <w:r>
        <w:rPr>
          <w:rFonts w:ascii="Arial" w:hAnsi="Arial"/>
        </w:rPr>
        <w:t>es cabí</w:t>
      </w:r>
      <w:r>
        <w:rPr>
          <w:rFonts w:ascii="Arial" w:hAnsi="Arial"/>
          <w:lang w:val="pt-PT"/>
        </w:rPr>
        <w:t xml:space="preserve">veis.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9"/>
        </w:numPr>
        <w:spacing w:before="0"/>
        <w:jc w:val="both"/>
        <w:rPr>
          <w:rFonts w:ascii="Arial" w:hAnsi="Arial"/>
          <w:b/>
          <w:bCs/>
          <w:lang w:val="pt-PT"/>
        </w:rPr>
      </w:pPr>
      <w:r>
        <w:rPr>
          <w:rFonts w:ascii="Arial" w:hAnsi="Arial"/>
          <w:b/>
          <w:bCs/>
          <w:lang w:val="pt-PT"/>
        </w:rPr>
        <w:t xml:space="preserve">DOS DIREITOS E DEVERES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r>
        <w:rPr>
          <w:rFonts w:ascii="Arial" w:hAnsi="Arial"/>
        </w:rPr>
        <w:t>COMPETE AO MUNICÍ</w:t>
      </w:r>
      <w:r>
        <w:rPr>
          <w:rFonts w:ascii="Arial" w:hAnsi="Arial"/>
          <w:lang w:val="da-DK"/>
        </w:rPr>
        <w:t xml:space="preserve">PIO: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 Fiscalizar, orientar, impugnar e dirimir d</w:t>
      </w:r>
      <w:r>
        <w:rPr>
          <w:rFonts w:ascii="Arial" w:hAnsi="Arial"/>
        </w:rPr>
        <w:t>ú</w:t>
      </w:r>
      <w:r>
        <w:rPr>
          <w:rFonts w:ascii="Arial" w:hAnsi="Arial"/>
          <w:lang w:val="pt-PT"/>
        </w:rPr>
        <w:t xml:space="preserve">vidas emergentes da execução do objeto contratado;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II. Cancelar a execução de qualquer servi</w:t>
      </w:r>
      <w:r>
        <w:rPr>
          <w:rFonts w:ascii="Arial" w:hAnsi="Arial"/>
        </w:rPr>
        <w:t>ç</w:t>
      </w:r>
      <w:r>
        <w:rPr>
          <w:rFonts w:ascii="Arial" w:hAnsi="Arial"/>
          <w:lang w:val="pt-PT"/>
        </w:rPr>
        <w:t xml:space="preserve">o que esteja sendo executado em desacordo com as condições do edital;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jc w:val="both"/>
        <w:rPr>
          <w:rFonts w:ascii="Arial" w:hAnsi="Arial" w:eastAsia="Arial" w:cs="Arial"/>
        </w:rPr>
      </w:pPr>
      <w:r>
        <w:rPr>
          <w:rFonts w:ascii="Arial" w:hAnsi="Arial"/>
        </w:rPr>
        <w:t xml:space="preserve">COMPETE À CREDENCIADA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it-IT"/>
        </w:rPr>
        <w:t xml:space="preserve">I. Proceder </w:t>
      </w:r>
      <w:r>
        <w:rPr>
          <w:rFonts w:ascii="Arial" w:hAnsi="Arial"/>
        </w:rPr>
        <w:t xml:space="preserve">à </w:t>
      </w:r>
      <w:r>
        <w:rPr>
          <w:rFonts w:ascii="Arial" w:hAnsi="Arial"/>
          <w:lang w:val="it-IT"/>
        </w:rPr>
        <w:t>presta</w:t>
      </w:r>
      <w:r>
        <w:rPr>
          <w:rFonts w:ascii="Arial" w:hAnsi="Arial"/>
          <w:lang w:val="pt-PT"/>
        </w:rPr>
        <w:t>ção dos servi</w:t>
      </w:r>
      <w:r>
        <w:rPr>
          <w:rFonts w:ascii="Arial" w:hAnsi="Arial"/>
        </w:rPr>
        <w:t>ç</w:t>
      </w:r>
      <w:r>
        <w:rPr>
          <w:rFonts w:ascii="Arial" w:hAnsi="Arial"/>
          <w:lang w:val="pt-PT"/>
        </w:rPr>
        <w:t xml:space="preserve">os nos termos deste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II. Atender os benefici</w:t>
      </w:r>
      <w:r>
        <w:rPr>
          <w:rFonts w:ascii="Arial" w:hAnsi="Arial"/>
        </w:rPr>
        <w:t>á</w:t>
      </w:r>
      <w:r>
        <w:rPr>
          <w:rFonts w:ascii="Arial" w:hAnsi="Arial"/>
          <w:lang w:val="pt-PT"/>
        </w:rPr>
        <w:t>rios do servi</w:t>
      </w:r>
      <w:r>
        <w:rPr>
          <w:rFonts w:ascii="Arial" w:hAnsi="Arial"/>
        </w:rPr>
        <w:t>ç</w:t>
      </w:r>
      <w:r>
        <w:rPr>
          <w:rFonts w:ascii="Arial" w:hAnsi="Arial"/>
          <w:lang w:val="pt-PT"/>
        </w:rPr>
        <w:t>o com dignidade, cordialidade e respeito, de modo universal e igualit</w:t>
      </w:r>
      <w:r>
        <w:rPr>
          <w:rFonts w:ascii="Arial" w:hAnsi="Arial"/>
        </w:rPr>
        <w:t>á</w:t>
      </w:r>
      <w:r>
        <w:rPr>
          <w:rFonts w:ascii="Arial" w:hAnsi="Arial"/>
          <w:lang w:val="pt-PT"/>
        </w:rPr>
        <w:t>rio mantendo sempre a qualidade na prestação dos servi</w:t>
      </w:r>
      <w:r>
        <w:rPr>
          <w:rFonts w:ascii="Arial" w:hAnsi="Arial"/>
        </w:rPr>
        <w:t xml:space="preserve">ços;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III. Notificar ao Munic</w:t>
      </w:r>
      <w:r>
        <w:rPr>
          <w:rFonts w:ascii="Arial" w:hAnsi="Arial"/>
        </w:rPr>
        <w:t>í</w:t>
      </w:r>
      <w:r>
        <w:rPr>
          <w:rFonts w:ascii="Arial" w:hAnsi="Arial"/>
          <w:lang w:val="pt-PT"/>
        </w:rPr>
        <w:t>pio sobre a eventual alteração de qualquer requisito do servi</w:t>
      </w:r>
      <w:r>
        <w:rPr>
          <w:rFonts w:ascii="Arial" w:hAnsi="Arial"/>
        </w:rPr>
        <w:t>ç</w:t>
      </w:r>
      <w:r>
        <w:rPr>
          <w:rFonts w:ascii="Arial" w:hAnsi="Arial"/>
          <w:lang w:val="it-I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IV. Franquear ao Secret</w:t>
      </w:r>
      <w:r>
        <w:rPr>
          <w:rFonts w:ascii="Arial" w:hAnsi="Arial"/>
        </w:rPr>
        <w:t>á</w:t>
      </w:r>
      <w:r>
        <w:rPr>
          <w:rFonts w:ascii="Arial" w:hAnsi="Arial"/>
          <w:lang w:val="pt-PT"/>
        </w:rPr>
        <w:t>rio de Finan</w:t>
      </w:r>
      <w:r>
        <w:rPr>
          <w:rFonts w:ascii="Arial" w:hAnsi="Arial"/>
        </w:rPr>
        <w:t>ç</w:t>
      </w:r>
      <w:r>
        <w:rPr>
          <w:rFonts w:ascii="Arial" w:hAnsi="Arial"/>
          <w:lang w:val="pt-PT"/>
        </w:rPr>
        <w:t xml:space="preserve">as </w:t>
      </w:r>
      <w:r>
        <w:rPr>
          <w:rFonts w:ascii="Arial" w:hAnsi="Arial"/>
          <w:color w:val="auto"/>
          <w:lang w:val="pt-PT"/>
        </w:rPr>
        <w:t xml:space="preserve">ou a quem ele designe </w:t>
      </w:r>
      <w:r>
        <w:rPr>
          <w:rFonts w:ascii="Arial" w:hAnsi="Arial"/>
          <w:lang w:val="pt-PT"/>
        </w:rPr>
        <w:t>o acesso aos locais, instalações e equipamentos compreendidos na execução da atividade credenciada, durante a vig</w:t>
      </w:r>
      <w:r>
        <w:rPr>
          <w:rFonts w:ascii="Arial" w:hAnsi="Arial"/>
        </w:rPr>
        <w:t>ê</w:t>
      </w:r>
      <w:r>
        <w:rPr>
          <w:rFonts w:ascii="Arial" w:hAnsi="Arial"/>
          <w:lang w:val="pt-PT"/>
        </w:rPr>
        <w:t xml:space="preserve">ncia do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 xml:space="preserve">V. Dar pronto atendimento a requisições administrativas e judiciais, observando-se os respectivos prazos;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VI. Observar e manter sigilo e seguran</w:t>
      </w:r>
      <w:r>
        <w:rPr>
          <w:rFonts w:ascii="Arial" w:hAnsi="Arial"/>
        </w:rPr>
        <w:t>ç</w:t>
      </w:r>
      <w:r>
        <w:rPr>
          <w:rFonts w:ascii="Arial" w:hAnsi="Arial"/>
          <w:lang w:val="pt-PT"/>
        </w:rPr>
        <w:t xml:space="preserve">a sobre as informações recebidas e processadas, preservando a inviolabilidade da intimidade, da vida privada, da honra e da imagem das pessoas, assim como de quaisquer outros dados cuja publicidade seja restringida pela legislação vigente;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VII. Responder consultas e atender convocações por parte do Munic</w:t>
      </w:r>
      <w:r>
        <w:rPr>
          <w:rFonts w:ascii="Arial" w:hAnsi="Arial"/>
        </w:rPr>
        <w:t>í</w:t>
      </w:r>
      <w:r>
        <w:rPr>
          <w:rFonts w:ascii="Arial" w:hAnsi="Arial"/>
          <w:lang w:val="pt-PT"/>
        </w:rPr>
        <w:t>pio, a respeito das mat</w:t>
      </w:r>
      <w:r>
        <w:rPr>
          <w:rFonts w:ascii="Arial" w:hAnsi="Arial"/>
          <w:lang w:val="fr-FR"/>
        </w:rPr>
        <w:t>é</w:t>
      </w:r>
      <w:r>
        <w:rPr>
          <w:rFonts w:ascii="Arial" w:hAnsi="Arial"/>
          <w:lang w:val="pt-PT"/>
        </w:rPr>
        <w:t xml:space="preserve">rias que envolvam a CREDENCIADA ou suas atividades objeto do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rPr>
        <w:t>VIII. N</w:t>
      </w:r>
      <w:r>
        <w:rPr>
          <w:rFonts w:ascii="Arial" w:hAnsi="Arial"/>
          <w:lang w:val="pt-PT"/>
        </w:rPr>
        <w:t xml:space="preserve">ão terceirizar a atividade objeto-fim do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IX. Utilizar o sistema informatizado do Munic</w:t>
      </w:r>
      <w:r>
        <w:rPr>
          <w:rFonts w:ascii="Arial" w:hAnsi="Arial"/>
        </w:rPr>
        <w:t>í</w:t>
      </w:r>
      <w:r>
        <w:rPr>
          <w:rFonts w:ascii="Arial" w:hAnsi="Arial"/>
          <w:lang w:val="pt-PT"/>
        </w:rPr>
        <w:t>pio apenas para fins previstos neste Chamamento e no</w:t>
      </w:r>
      <w:r>
        <w:rPr>
          <w:rFonts w:ascii="Arial" w:hAnsi="Arial"/>
        </w:rPr>
        <w:t>s seus anexos</w:t>
      </w:r>
      <w:r>
        <w:rPr>
          <w:rFonts w:ascii="Arial" w:hAnsi="Arial"/>
          <w:lang w:val="it-I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rPr>
        <w:t>X. N</w:t>
      </w:r>
      <w:r>
        <w:rPr>
          <w:rFonts w:ascii="Arial" w:hAnsi="Arial"/>
          <w:lang w:val="pt-PT"/>
        </w:rPr>
        <w:t xml:space="preserve">ão praticar </w:t>
      </w:r>
      <w:r>
        <w:rPr>
          <w:rFonts w:ascii="Arial" w:hAnsi="Arial"/>
          <w:lang w:val="en-US"/>
        </w:rPr>
        <w:t>e nem</w:t>
      </w:r>
      <w:r>
        <w:rPr>
          <w:rFonts w:ascii="Arial" w:hAnsi="Arial"/>
          <w:lang w:val="pt-PT"/>
        </w:rPr>
        <w:t xml:space="preserve"> permitir que seus empregados ou prestadores de servi</w:t>
      </w:r>
      <w:r>
        <w:rPr>
          <w:rFonts w:ascii="Arial" w:hAnsi="Arial"/>
        </w:rPr>
        <w:t>ç</w:t>
      </w:r>
      <w:r>
        <w:rPr>
          <w:rFonts w:ascii="Arial" w:hAnsi="Arial"/>
          <w:lang w:val="pt-PT"/>
        </w:rPr>
        <w:t>os pratiquem atos de improbidade contra a f</w:t>
      </w:r>
      <w:r>
        <w:rPr>
          <w:rFonts w:ascii="Arial" w:hAnsi="Arial"/>
          <w:lang w:val="fr-FR"/>
        </w:rPr>
        <w:t xml:space="preserve">é </w:t>
      </w:r>
      <w:r>
        <w:rPr>
          <w:rFonts w:ascii="Arial" w:hAnsi="Arial"/>
        </w:rPr>
        <w:t>pú</w:t>
      </w:r>
      <w:r>
        <w:rPr>
          <w:rFonts w:ascii="Arial" w:hAnsi="Arial"/>
          <w:lang w:val="pt-PT"/>
        </w:rPr>
        <w:t>blica, contra o Patrim</w:t>
      </w:r>
      <w:r>
        <w:rPr>
          <w:rFonts w:ascii="Arial" w:hAnsi="Arial"/>
        </w:rPr>
        <w:t>ô</w:t>
      </w:r>
      <w:r>
        <w:rPr>
          <w:rFonts w:ascii="Arial" w:hAnsi="Arial"/>
          <w:lang w:val="pt-PT"/>
        </w:rPr>
        <w:t>nio ou contra a Administração P</w:t>
      </w:r>
      <w:r>
        <w:rPr>
          <w:rFonts w:ascii="Arial" w:hAnsi="Arial"/>
        </w:rPr>
        <w:t>ú</w:t>
      </w:r>
      <w:r>
        <w:rPr>
          <w:rFonts w:ascii="Arial" w:hAnsi="Arial"/>
          <w:lang w:val="pt-PT"/>
        </w:rPr>
        <w:t>blica ou Privada, previstos na Lei Federal n</w:t>
      </w:r>
      <w:r>
        <w:rPr>
          <w:rFonts w:ascii="Arial" w:hAnsi="Arial"/>
        </w:rPr>
        <w:t xml:space="preserve">º 8.429/1992;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XI. Responsabilizar-se por todos os encargos trabalhistas, previdenci</w:t>
      </w:r>
      <w:r>
        <w:rPr>
          <w:rFonts w:ascii="Arial" w:hAnsi="Arial"/>
        </w:rPr>
        <w:t>á</w:t>
      </w:r>
      <w:r>
        <w:rPr>
          <w:rFonts w:ascii="Arial" w:hAnsi="Arial"/>
          <w:lang w:val="pt-PT"/>
        </w:rPr>
        <w:t>rios, fiscais, comerciais e tribut</w:t>
      </w:r>
      <w:r>
        <w:rPr>
          <w:rFonts w:ascii="Arial" w:hAnsi="Arial"/>
        </w:rPr>
        <w:t>á</w:t>
      </w:r>
      <w:r>
        <w:rPr>
          <w:rFonts w:ascii="Arial" w:hAnsi="Arial"/>
          <w:lang w:val="pt-PT"/>
        </w:rPr>
        <w:t>rios resultantes da execução dos seus servi</w:t>
      </w:r>
      <w:r>
        <w:rPr>
          <w:rFonts w:ascii="Arial" w:hAnsi="Arial"/>
        </w:rPr>
        <w:t>ç</w:t>
      </w:r>
      <w:r>
        <w:rPr>
          <w:rFonts w:ascii="Arial" w:hAnsi="Arial"/>
          <w:lang w:val="pt-PT"/>
        </w:rPr>
        <w:t xml:space="preserve">os decorrentes do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XII. Manter o sistema de inform</w:t>
      </w:r>
      <w:r>
        <w:rPr>
          <w:rFonts w:ascii="Arial" w:hAnsi="Arial"/>
        </w:rPr>
        <w:t>á</w:t>
      </w:r>
      <w:r>
        <w:rPr>
          <w:rFonts w:ascii="Arial" w:hAnsi="Arial"/>
          <w:lang w:val="pt-PT"/>
        </w:rPr>
        <w:t xml:space="preserve">tica destinado </w:t>
      </w:r>
      <w:r>
        <w:rPr>
          <w:rFonts w:ascii="Arial" w:hAnsi="Arial"/>
        </w:rPr>
        <w:t xml:space="preserve">à </w:t>
      </w:r>
      <w:r>
        <w:rPr>
          <w:rFonts w:ascii="Arial" w:hAnsi="Arial"/>
          <w:lang w:val="it-IT"/>
        </w:rPr>
        <w:t>presta</w:t>
      </w:r>
      <w:r>
        <w:rPr>
          <w:rFonts w:ascii="Arial" w:hAnsi="Arial"/>
          <w:lang w:val="pt-PT"/>
        </w:rPr>
        <w:t>ção da atividade credenciada nas condições em que foi homologado, salvo no caso de adaptaçã</w:t>
      </w:r>
      <w:r>
        <w:rPr>
          <w:rFonts w:ascii="Arial" w:hAnsi="Arial"/>
          <w:lang w:val="it-IT"/>
        </w:rPr>
        <w:t>o da solu</w:t>
      </w:r>
      <w:r>
        <w:rPr>
          <w:rFonts w:ascii="Arial" w:hAnsi="Arial"/>
          <w:lang w:val="pt-PT"/>
        </w:rPr>
        <w:t>ção a posteriores regulamentações de ordem t</w:t>
      </w:r>
      <w:r>
        <w:rPr>
          <w:rFonts w:ascii="Arial" w:hAnsi="Arial"/>
          <w:lang w:val="fr-FR"/>
        </w:rPr>
        <w:t>é</w:t>
      </w:r>
      <w:r>
        <w:rPr>
          <w:rFonts w:ascii="Arial" w:hAnsi="Arial"/>
          <w:lang w:val="pt-PT"/>
        </w:rPr>
        <w:t>cnica por parte do Munic</w:t>
      </w:r>
      <w:r>
        <w:rPr>
          <w:rFonts w:ascii="Arial" w:hAnsi="Arial"/>
        </w:rPr>
        <w:t>í</w:t>
      </w:r>
      <w:r>
        <w:rPr>
          <w:rFonts w:ascii="Arial" w:hAnsi="Arial"/>
          <w:lang w:val="it-IT"/>
        </w:rPr>
        <w:t xml:space="preserve">pio;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XIII. Comunicar o Munic</w:t>
      </w:r>
      <w:r>
        <w:rPr>
          <w:rFonts w:ascii="Arial" w:hAnsi="Arial"/>
        </w:rPr>
        <w:t>í</w:t>
      </w:r>
      <w:r>
        <w:rPr>
          <w:rFonts w:ascii="Arial" w:hAnsi="Arial"/>
          <w:lang w:val="pt-PT"/>
        </w:rPr>
        <w:t>pio, por escrito, quando verificar condições inadequadas ou a imin</w:t>
      </w:r>
      <w:r>
        <w:rPr>
          <w:rFonts w:ascii="Arial" w:hAnsi="Arial"/>
        </w:rPr>
        <w:t>ê</w:t>
      </w:r>
      <w:r>
        <w:rPr>
          <w:rFonts w:ascii="Arial" w:hAnsi="Arial"/>
          <w:lang w:val="pt-PT"/>
        </w:rPr>
        <w:t xml:space="preserve">ncia de fatos que possam prejudicar a perfeita prestação da atividade credenciada;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 xml:space="preserve">XIV. Executar de forma regular e adequada, e ininterruptamente, a atividade credenciada;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XV. A ferramenta sist</w:t>
      </w:r>
      <w:r>
        <w:rPr>
          <w:rFonts w:ascii="Arial" w:hAnsi="Arial"/>
        </w:rPr>
        <w:t>ê</w:t>
      </w:r>
      <w:r>
        <w:rPr>
          <w:rFonts w:ascii="Arial" w:hAnsi="Arial"/>
          <w:lang w:val="pt-PT"/>
        </w:rPr>
        <w:t>mica para o atendimento ao interesse p</w:t>
      </w:r>
      <w:r>
        <w:rPr>
          <w:rFonts w:ascii="Arial" w:hAnsi="Arial"/>
        </w:rPr>
        <w:t>ú</w:t>
      </w:r>
      <w:r>
        <w:rPr>
          <w:rFonts w:ascii="Arial" w:hAnsi="Arial"/>
          <w:lang w:val="pt-PT"/>
        </w:rPr>
        <w:t>blico dever</w:t>
      </w:r>
      <w:r>
        <w:rPr>
          <w:rFonts w:ascii="Arial" w:hAnsi="Arial"/>
        </w:rPr>
        <w:t>á facilitar a quita</w:t>
      </w:r>
      <w:r>
        <w:rPr>
          <w:rFonts w:ascii="Arial" w:hAnsi="Arial"/>
          <w:lang w:val="pt-PT"/>
        </w:rPr>
        <w:t>ção de d</w:t>
      </w:r>
      <w:r>
        <w:rPr>
          <w:rFonts w:ascii="Arial" w:hAnsi="Arial"/>
          <w:lang w:val="fr-FR"/>
        </w:rPr>
        <w:t>é</w:t>
      </w:r>
      <w:r>
        <w:rPr>
          <w:rFonts w:ascii="Arial" w:hAnsi="Arial"/>
          <w:lang w:val="pt-PT"/>
        </w:rPr>
        <w:t>bitos de qualquer natureza, por</w:t>
      </w:r>
      <w:r>
        <w:rPr>
          <w:rFonts w:ascii="Arial" w:hAnsi="Arial"/>
          <w:lang w:val="fr-FR"/>
        </w:rPr>
        <w:t>é</w:t>
      </w:r>
      <w:r>
        <w:rPr>
          <w:rFonts w:ascii="Arial" w:hAnsi="Arial"/>
          <w:lang w:val="pt-PT"/>
        </w:rPr>
        <w:t xml:space="preserve">m mantendo o recolhimento e o repasse a Municipalidade na forma habitual, ou seja: integralmente </w:t>
      </w:r>
      <w:r>
        <w:rPr>
          <w:rFonts w:ascii="Arial" w:hAnsi="Arial"/>
        </w:rPr>
        <w:t xml:space="preserve">à </w:t>
      </w:r>
      <w:r>
        <w:rPr>
          <w:rFonts w:ascii="Arial" w:hAnsi="Arial"/>
          <w:lang w:val="pt-PT"/>
        </w:rPr>
        <w:t xml:space="preserve">vista e sem qualquer </w:t>
      </w:r>
      <w:r>
        <w:rPr>
          <w:rFonts w:ascii="Arial" w:hAnsi="Arial"/>
        </w:rPr>
        <w:t>ô</w:t>
      </w:r>
      <w:r>
        <w:rPr>
          <w:rFonts w:ascii="Arial" w:hAnsi="Arial"/>
          <w:lang w:val="pt-PT"/>
        </w:rPr>
        <w:t xml:space="preserve">nus adicional.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9"/>
        </w:numPr>
        <w:spacing w:before="0"/>
        <w:jc w:val="both"/>
        <w:rPr>
          <w:rFonts w:ascii="Arial" w:hAnsi="Arial"/>
          <w:b/>
          <w:bCs/>
          <w:lang w:val="de-DE"/>
        </w:rPr>
      </w:pPr>
      <w:r>
        <w:rPr>
          <w:rFonts w:ascii="Arial" w:hAnsi="Arial"/>
          <w:b/>
          <w:bCs/>
          <w:lang w:val="de-DE"/>
        </w:rPr>
        <w:t>INFORMA</w:t>
      </w:r>
      <w:r>
        <w:rPr>
          <w:rFonts w:ascii="Arial" w:hAnsi="Arial"/>
          <w:b/>
          <w:bCs/>
        </w:rPr>
        <w:t>ÇÕ</w:t>
      </w:r>
      <w:r>
        <w:rPr>
          <w:rFonts w:ascii="Arial" w:hAnsi="Arial"/>
          <w:b/>
          <w:bCs/>
          <w:lang w:val="pt-PT"/>
        </w:rPr>
        <w:t xml:space="preserve">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9"/>
        </w:numPr>
        <w:spacing w:before="0"/>
        <w:jc w:val="both"/>
        <w:rPr>
          <w:rFonts w:ascii="Arial" w:hAnsi="Arial"/>
        </w:rPr>
      </w:pPr>
      <w:r>
        <w:rPr>
          <w:rFonts w:ascii="Arial" w:hAnsi="Arial"/>
        </w:rPr>
        <w:t>At</w:t>
      </w:r>
      <w:r>
        <w:rPr>
          <w:rFonts w:ascii="Arial" w:hAnsi="Arial"/>
          <w:lang w:val="fr-FR"/>
        </w:rPr>
        <w:t xml:space="preserve">é </w:t>
      </w:r>
      <w:r>
        <w:rPr>
          <w:rFonts w:ascii="Arial" w:hAnsi="Arial"/>
          <w:lang w:val="pt-PT"/>
        </w:rPr>
        <w:t xml:space="preserve">2 (dois) dias </w:t>
      </w:r>
      <w:r>
        <w:rPr>
          <w:rFonts w:ascii="Arial" w:hAnsi="Arial"/>
        </w:rPr>
        <w:t>ú</w:t>
      </w:r>
      <w:r>
        <w:rPr>
          <w:rFonts w:ascii="Arial" w:hAnsi="Arial"/>
          <w:lang w:val="pt-PT"/>
        </w:rPr>
        <w:t>teis antes da data fixada para abertura do certame, os interessados poderão solicitar por escrito, esclarecimentos, provid</w:t>
      </w:r>
      <w:r>
        <w:rPr>
          <w:rFonts w:ascii="Arial" w:hAnsi="Arial"/>
        </w:rPr>
        <w:t>ê</w:t>
      </w:r>
      <w:r>
        <w:rPr>
          <w:rFonts w:ascii="Arial" w:hAnsi="Arial"/>
          <w:lang w:val="pt-PT"/>
        </w:rPr>
        <w:t>ncias ou impugnar o ato convocat</w:t>
      </w:r>
      <w:r>
        <w:rPr>
          <w:rFonts w:ascii="Arial" w:hAnsi="Arial"/>
        </w:rPr>
        <w:t>ó</w:t>
      </w:r>
      <w:r>
        <w:rPr>
          <w:rFonts w:ascii="Arial" w:hAnsi="Arial"/>
          <w:lang w:val="it-IT"/>
        </w:rPr>
        <w:t xml:space="preserve">rio.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9"/>
        </w:numPr>
        <w:spacing w:before="0"/>
        <w:jc w:val="both"/>
        <w:rPr>
          <w:rFonts w:ascii="Arial" w:hAnsi="Arial"/>
          <w:lang w:val="pt-PT"/>
        </w:rPr>
      </w:pPr>
      <w:r>
        <w:rPr>
          <w:rFonts w:ascii="Arial" w:hAnsi="Arial"/>
          <w:lang w:val="pt-PT"/>
        </w:rPr>
        <w:t>A assinatura do termo de credenciamento implica aceitação deste edital, bem como das normas legais que regem a mat</w:t>
      </w:r>
      <w:r>
        <w:rPr>
          <w:rFonts w:ascii="Arial" w:hAnsi="Arial"/>
          <w:lang w:val="fr-FR"/>
        </w:rPr>
        <w:t>é</w:t>
      </w:r>
      <w:r>
        <w:rPr>
          <w:rFonts w:ascii="Arial" w:hAnsi="Arial"/>
          <w:lang w:val="pt-PT"/>
        </w:rPr>
        <w:t xml:space="preserve">ria e ao cumprimento de todas as disposições contidas neste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9"/>
        </w:numPr>
        <w:spacing w:before="0"/>
        <w:jc w:val="both"/>
        <w:rPr>
          <w:rFonts w:ascii="Arial" w:hAnsi="Arial"/>
          <w:lang w:val="pt-PT"/>
        </w:rPr>
      </w:pPr>
      <w:r>
        <w:rPr>
          <w:rFonts w:ascii="Arial" w:hAnsi="Arial"/>
          <w:lang w:val="pt-PT"/>
        </w:rPr>
        <w:t>Dos atos, praticados no presente chamamento p</w:t>
      </w:r>
      <w:r>
        <w:rPr>
          <w:rFonts w:ascii="Arial" w:hAnsi="Arial"/>
        </w:rPr>
        <w:t>úblico, caber</w:t>
      </w:r>
      <w:r>
        <w:rPr>
          <w:rFonts w:ascii="Arial" w:hAnsi="Arial"/>
          <w:lang w:val="pt-PT"/>
        </w:rPr>
        <w:t>ão os recursos previstos no artigo 109 da Lei n.</w:t>
      </w:r>
      <w:r>
        <w:rPr>
          <w:rFonts w:ascii="Arial" w:hAnsi="Arial"/>
        </w:rPr>
        <w:t xml:space="preserve">º </w:t>
      </w:r>
      <w:r>
        <w:rPr>
          <w:rFonts w:ascii="Arial" w:hAnsi="Arial"/>
          <w:lang w:val="pt-PT"/>
        </w:rPr>
        <w:t xml:space="preserve">8.666/93, os quais, dentro dos prazos previstos na Lei, deverão ser protocolados na Prefeitura. Caso os participantes interpuserem recursos administrativos por meio de </w:t>
      </w:r>
      <w:r>
        <w:rPr>
          <w:rFonts w:ascii="Arial" w:hAnsi="Arial"/>
        </w:rPr>
        <w:t>e-mail (licitacao@leme.sp.gov.br)</w:t>
      </w:r>
      <w:r>
        <w:rPr>
          <w:rFonts w:ascii="Arial" w:hAnsi="Arial"/>
          <w:lang w:val="pt-PT"/>
        </w:rPr>
        <w:t>, estes deverão ser transmitidos ao setor de licitações dentro do prazo recursal e seus originais, serem protocolados em at</w:t>
      </w:r>
      <w:r>
        <w:rPr>
          <w:rFonts w:ascii="Arial" w:hAnsi="Arial"/>
          <w:lang w:val="fr-FR"/>
        </w:rPr>
        <w:t xml:space="preserve">é </w:t>
      </w:r>
      <w:r>
        <w:rPr>
          <w:rFonts w:ascii="Arial" w:hAnsi="Arial"/>
          <w:lang w:val="pt-PT"/>
        </w:rPr>
        <w:t xml:space="preserve">2 (dois) dias </w:t>
      </w:r>
      <w:r>
        <w:rPr>
          <w:rFonts w:ascii="Arial" w:hAnsi="Arial"/>
        </w:rPr>
        <w:t>ú</w:t>
      </w:r>
      <w:r>
        <w:rPr>
          <w:rFonts w:ascii="Arial" w:hAnsi="Arial"/>
          <w:lang w:val="pt-PT"/>
        </w:rPr>
        <w:t>teis da data do t</w:t>
      </w:r>
      <w:r>
        <w:rPr>
          <w:rFonts w:ascii="Arial" w:hAnsi="Arial"/>
          <w:lang w:val="fr-FR"/>
        </w:rPr>
        <w:t>é</w:t>
      </w:r>
      <w:r>
        <w:rPr>
          <w:rFonts w:ascii="Arial" w:hAnsi="Arial"/>
          <w:lang w:val="pt-PT"/>
        </w:rPr>
        <w:t xml:space="preserve">rmino do prazo recursal, sob pena de ser considerado deserto ou prejudicados.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9"/>
        </w:numPr>
        <w:spacing w:before="0"/>
        <w:jc w:val="both"/>
        <w:rPr>
          <w:rFonts w:ascii="Arial" w:hAnsi="Arial"/>
          <w:lang w:val="pt-PT"/>
        </w:rPr>
      </w:pPr>
      <w:r>
        <w:rPr>
          <w:rFonts w:ascii="Arial" w:hAnsi="Arial"/>
          <w:lang w:val="pt-PT"/>
        </w:rPr>
        <w:t>Nos recursos e/ou impugnaçõ</w:t>
      </w:r>
      <w:r>
        <w:rPr>
          <w:rFonts w:ascii="Arial" w:hAnsi="Arial"/>
          <w:lang w:val="fr-FR"/>
        </w:rPr>
        <w:t>es ser</w:t>
      </w:r>
      <w:r>
        <w:rPr>
          <w:rFonts w:ascii="Arial" w:hAnsi="Arial"/>
          <w:lang w:val="pt-PT"/>
        </w:rPr>
        <w:t>ão avaliados o cabimento e a adequação, sendo que o m</w:t>
      </w:r>
      <w:r>
        <w:rPr>
          <w:rFonts w:ascii="Arial" w:hAnsi="Arial"/>
          <w:lang w:val="fr-FR"/>
        </w:rPr>
        <w:t>é</w:t>
      </w:r>
      <w:r>
        <w:rPr>
          <w:rFonts w:ascii="Arial" w:hAnsi="Arial"/>
          <w:lang w:val="it-IT"/>
        </w:rPr>
        <w:t>rito ser</w:t>
      </w:r>
      <w:r>
        <w:rPr>
          <w:rFonts w:ascii="Arial" w:hAnsi="Arial"/>
        </w:rPr>
        <w:t xml:space="preserve">á </w:t>
      </w:r>
      <w:r>
        <w:rPr>
          <w:rFonts w:ascii="Arial" w:hAnsi="Arial"/>
          <w:lang w:val="pt-PT"/>
        </w:rPr>
        <w:t>julgado somente se preenchidos os requisitos intr</w:t>
      </w:r>
      <w:r>
        <w:rPr>
          <w:rFonts w:ascii="Arial" w:hAnsi="Arial"/>
        </w:rPr>
        <w:t>í</w:t>
      </w:r>
      <w:r>
        <w:rPr>
          <w:rFonts w:ascii="Arial" w:hAnsi="Arial"/>
          <w:lang w:val="pt-PT"/>
        </w:rPr>
        <w:t>nsecos de admissibilidade, quais sejam, interesse recursal, legitimidade e o pedido juridicamente poss</w:t>
      </w:r>
      <w:r>
        <w:rPr>
          <w:rFonts w:ascii="Arial" w:hAnsi="Arial"/>
        </w:rPr>
        <w:t>í</w:t>
      </w:r>
      <w:r>
        <w:rPr>
          <w:rFonts w:ascii="Arial" w:hAnsi="Arial"/>
          <w:lang w:val="pt-PT"/>
        </w:rPr>
        <w:t>vel, bem como os requisitos extr</w:t>
      </w:r>
      <w:r>
        <w:rPr>
          <w:rFonts w:ascii="Arial" w:hAnsi="Arial"/>
        </w:rPr>
        <w:t>í</w:t>
      </w:r>
      <w:r>
        <w:rPr>
          <w:rFonts w:ascii="Arial" w:hAnsi="Arial"/>
          <w:lang w:val="pt-PT"/>
        </w:rPr>
        <w:t>nsecos: a regularidade formal (assinatura, juntada de procuração) e a tempestividade (tempo h</w:t>
      </w:r>
      <w:r>
        <w:rPr>
          <w:rFonts w:ascii="Arial" w:hAnsi="Arial"/>
        </w:rPr>
        <w:t>á</w:t>
      </w:r>
      <w:r>
        <w:rPr>
          <w:rFonts w:ascii="Arial" w:hAnsi="Arial"/>
          <w:lang w:val="pt-PT"/>
        </w:rPr>
        <w:t xml:space="preserve">bil para a interposição do recurso), entre outros.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9"/>
        </w:numPr>
        <w:spacing w:before="0"/>
        <w:jc w:val="both"/>
        <w:rPr>
          <w:rFonts w:ascii="Arial" w:hAnsi="Arial"/>
          <w:lang w:val="pt-PT"/>
        </w:rPr>
      </w:pPr>
      <w:r>
        <w:rPr>
          <w:rFonts w:ascii="Arial" w:hAnsi="Arial"/>
          <w:lang w:val="pt-PT"/>
        </w:rPr>
        <w:t xml:space="preserve">Maiores informações </w:t>
      </w:r>
      <w:r>
        <w:rPr>
          <w:rFonts w:ascii="Arial" w:hAnsi="Arial"/>
        </w:rPr>
        <w:t>Departamento de L</w:t>
      </w:r>
      <w:r>
        <w:rPr>
          <w:rFonts w:ascii="Arial" w:hAnsi="Arial"/>
          <w:lang w:val="pt-PT"/>
        </w:rPr>
        <w:t>icitaçõ</w:t>
      </w:r>
      <w:r>
        <w:rPr>
          <w:rFonts w:ascii="Arial" w:hAnsi="Arial"/>
          <w:lang w:val="it-IT"/>
        </w:rPr>
        <w:t xml:space="preserve">es, </w:t>
      </w:r>
      <w:r>
        <w:rPr>
          <w:rFonts w:ascii="Arial" w:hAnsi="Arial"/>
        </w:rPr>
        <w:t xml:space="preserve">19-35721881 - e-mail: </w:t>
      </w:r>
      <w:r>
        <w:fldChar w:fldCharType="begin"/>
      </w:r>
      <w:r>
        <w:instrText xml:space="preserve"> HYPERLINK "mailto:licitacao@le.sp.gov.br," </w:instrText>
      </w:r>
      <w:r>
        <w:fldChar w:fldCharType="separate"/>
      </w:r>
      <w:r>
        <w:rPr>
          <w:rStyle w:val="8"/>
          <w:rFonts w:ascii="Arial" w:hAnsi="Arial"/>
        </w:rPr>
        <w:t>licitacao@leme.sp.gov.br,</w:t>
      </w:r>
      <w:r>
        <w:rPr>
          <w:rStyle w:val="8"/>
          <w:rFonts w:ascii="Arial" w:hAnsi="Arial"/>
        </w:rPr>
        <w:fldChar w:fldCharType="end"/>
      </w:r>
      <w:r>
        <w:rPr>
          <w:rFonts w:ascii="Arial" w:hAnsi="Arial"/>
        </w:rPr>
        <w:t xml:space="preserve"> e/ou Secretaria de Finanças, Fone (19) 3573.4900 - Rua Dr. Armando Salles de Oliveira, nº 453, CEP 13.610.220</w:t>
      </w:r>
      <w:r>
        <w:rPr>
          <w:rFonts w:ascii="Arial" w:hAnsi="Arial"/>
          <w:lang w:val="en-US"/>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right"/>
        <w:rPr>
          <w:rFonts w:ascii="Arial" w:hAnsi="Arial" w:eastAsia="Arial" w:cs="Arial"/>
        </w:rPr>
      </w:pPr>
      <w:r>
        <w:rPr>
          <w:rFonts w:ascii="Arial" w:hAnsi="Arial"/>
        </w:rPr>
        <w:t xml:space="preserve">Leme, </w:t>
      </w:r>
      <w:r>
        <w:rPr>
          <w:rFonts w:hint="default" w:ascii="Arial" w:hAnsi="Arial"/>
          <w:lang w:val="pt-BR"/>
        </w:rPr>
        <w:t xml:space="preserve">28 de maio de </w:t>
      </w:r>
      <w:r>
        <w:rPr>
          <w:rFonts w:ascii="Arial" w:hAnsi="Arial"/>
          <w:lang w:val="en-US"/>
        </w:rPr>
        <w:t>2020</w:t>
      </w:r>
      <w:r>
        <w:rPr>
          <w:rFonts w:ascii="Arial" w:hAnsi="Arial"/>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center"/>
        <w:rPr>
          <w:rFonts w:ascii="Arial" w:hAnsi="Arial"/>
          <w:b/>
          <w:bCs/>
        </w:rPr>
      </w:pPr>
      <w:r>
        <w:rPr>
          <w:rFonts w:ascii="Arial" w:hAnsi="Arial"/>
          <w:b/>
          <w:bCs/>
        </w:rPr>
        <w:t>RAFAEL MARADEI</w:t>
      </w:r>
    </w:p>
    <w:p>
      <w:pPr>
        <w:pStyle w:val="14"/>
        <w:framePr w:wrap="auto" w:vAnchor="margin" w:hAnchor="text" w:yAlign="inline"/>
        <w:spacing w:before="0"/>
        <w:ind w:left="720"/>
        <w:jc w:val="center"/>
        <w:rPr>
          <w:rFonts w:ascii="Arial" w:hAnsi="Arial" w:eastAsia="Arial" w:cs="Arial"/>
          <w:b/>
          <w:bCs/>
        </w:rPr>
      </w:pPr>
      <w:r>
        <w:rPr>
          <w:rFonts w:ascii="Arial" w:hAnsi="Arial"/>
          <w:b/>
          <w:bCs/>
        </w:rPr>
        <w:t>SECRETÁRIO DE FINANÇAS</w:t>
      </w:r>
      <w:r>
        <w:rPr>
          <w:rFonts w:ascii="Arial" w:hAnsi="Arial"/>
          <w:b/>
          <w:bCs/>
          <w:lang w:val="pt-P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pPr>
      <w:r>
        <w:rPr>
          <w:rFonts w:ascii="Arial Unicode MS" w:hAnsi="Arial Unicode MS" w:eastAsia="Arial Unicode MS" w:cs="Arial Unicode MS"/>
        </w:rPr>
        <w:br w:type="page"/>
      </w:r>
    </w:p>
    <w:p>
      <w:pPr>
        <w:pStyle w:val="12"/>
        <w:framePr w:wrap="auto" w:vAnchor="margin" w:hAnchor="text" w:yAlign="inline"/>
        <w:ind w:left="720"/>
        <w:jc w:val="center"/>
        <w:rPr>
          <w:rFonts w:ascii="Arial" w:hAnsi="Arial" w:cs="Arial"/>
          <w:sz w:val="36"/>
          <w:szCs w:val="36"/>
        </w:rPr>
      </w:pPr>
      <w:r>
        <w:rPr>
          <w:rFonts w:ascii="Arial" w:hAnsi="Arial" w:cs="Arial"/>
          <w:sz w:val="36"/>
          <w:szCs w:val="36"/>
          <w:lang w:val="en-US"/>
        </w:rPr>
        <w:t xml:space="preserve">ANEXO I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center"/>
        <w:rPr>
          <w:rFonts w:ascii="Arial" w:hAnsi="Arial" w:eastAsia="Arial" w:cs="Arial"/>
          <w:b/>
          <w:bCs/>
        </w:rPr>
      </w:pPr>
      <w:r>
        <w:rPr>
          <w:rFonts w:ascii="Arial" w:hAnsi="Arial"/>
          <w:b/>
          <w:bCs/>
        </w:rPr>
        <w:t xml:space="preserve">PEDIDO DE CREDENCIAMENTO  </w:t>
      </w:r>
    </w:p>
    <w:p>
      <w:pPr>
        <w:pStyle w:val="14"/>
        <w:framePr w:wrap="auto" w:vAnchor="margin" w:hAnchor="text" w:yAlign="inline"/>
        <w:spacing w:before="0"/>
        <w:ind w:left="720"/>
        <w:jc w:val="center"/>
        <w:rPr>
          <w:rFonts w:ascii="Arial" w:hAnsi="Arial" w:eastAsia="Arial" w:cs="Arial"/>
          <w:b/>
          <w:bCs/>
        </w:rPr>
      </w:pPr>
      <w:r>
        <w:rPr>
          <w:rFonts w:ascii="Arial" w:hAnsi="Arial"/>
          <w:b/>
          <w:bCs/>
        </w:rPr>
        <w:t xml:space="preserve">(MODELO DE PROPOSTA E PEDIDO DE CREDENCIAMENTO) </w:t>
      </w:r>
    </w:p>
    <w:p>
      <w:pPr>
        <w:pStyle w:val="14"/>
        <w:framePr w:wrap="auto" w:vAnchor="margin" w:hAnchor="text" w:yAlign="inlin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ind w:left="720"/>
        <w:rPr>
          <w:rFonts w:ascii="Arial" w:hAnsi="Arial" w:eastAsia="Arial" w:cs="Arial"/>
          <w:sz w:val="16"/>
          <w:szCs w:val="16"/>
        </w:rPr>
      </w:pPr>
    </w:p>
    <w:tbl>
      <w:tblPr>
        <w:tblStyle w:val="9"/>
        <w:tblW w:w="9621" w:type="dxa"/>
        <w:tblInd w:w="108" w:type="dxa"/>
        <w:tblBorders>
          <w:top w:val="single" w:color="929292" w:sz="2" w:space="0"/>
          <w:left w:val="single" w:color="929292" w:sz="2" w:space="0"/>
          <w:bottom w:val="single" w:color="929292" w:sz="2" w:space="0"/>
          <w:right w:val="single" w:color="929292" w:sz="2" w:space="0"/>
          <w:insideH w:val="single" w:color="929292" w:sz="6" w:space="0"/>
          <w:insideV w:val="single" w:color="929292" w:sz="6" w:space="0"/>
        </w:tblBorders>
        <w:tblLayout w:type="fixed"/>
        <w:tblCellMar>
          <w:top w:w="0" w:type="dxa"/>
          <w:left w:w="10" w:type="dxa"/>
          <w:bottom w:w="0" w:type="dxa"/>
          <w:right w:w="10" w:type="dxa"/>
        </w:tblCellMar>
      </w:tblPr>
      <w:tblGrid>
        <w:gridCol w:w="1543"/>
        <w:gridCol w:w="3293"/>
        <w:gridCol w:w="894"/>
        <w:gridCol w:w="3891"/>
      </w:tblGrid>
      <w:tr>
        <w:tblPrEx>
          <w:tblBorders>
            <w:top w:val="single" w:color="929292" w:sz="2" w:space="0"/>
            <w:left w:val="single" w:color="929292" w:sz="2" w:space="0"/>
            <w:bottom w:val="single" w:color="929292" w:sz="2" w:space="0"/>
            <w:right w:val="single" w:color="929292" w:sz="2" w:space="0"/>
            <w:insideH w:val="single" w:color="929292" w:sz="6" w:space="0"/>
            <w:insideV w:val="single" w:color="929292" w:sz="6" w:space="0"/>
          </w:tblBorders>
          <w:tblCellMar>
            <w:top w:w="0" w:type="dxa"/>
            <w:left w:w="10" w:type="dxa"/>
            <w:bottom w:w="0" w:type="dxa"/>
            <w:right w:w="10" w:type="dxa"/>
          </w:tblCellMar>
        </w:tblPrEx>
        <w:trPr>
          <w:trHeight w:val="293" w:hRule="atLeast"/>
        </w:trPr>
        <w:tc>
          <w:tcPr>
            <w:tcW w:w="1543"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Razão Social</w:t>
            </w:r>
          </w:p>
        </w:tc>
        <w:tc>
          <w:tcPr>
            <w:tcW w:w="3292"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w:t>
            </w:r>
          </w:p>
        </w:tc>
        <w:tc>
          <w:tcPr>
            <w:tcW w:w="894"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CNPJ</w:t>
            </w:r>
          </w:p>
        </w:tc>
        <w:tc>
          <w:tcPr>
            <w:tcW w:w="3890"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______________________________</w:t>
            </w:r>
          </w:p>
        </w:tc>
      </w:tr>
      <w:tr>
        <w:tblPrEx>
          <w:tblBorders>
            <w:top w:val="single" w:color="929292" w:sz="2" w:space="0"/>
            <w:left w:val="single" w:color="929292" w:sz="2" w:space="0"/>
            <w:bottom w:val="single" w:color="929292" w:sz="2" w:space="0"/>
            <w:right w:val="single" w:color="929292" w:sz="2" w:space="0"/>
            <w:insideH w:val="single" w:color="929292" w:sz="6" w:space="0"/>
            <w:insideV w:val="single" w:color="929292" w:sz="6" w:space="0"/>
          </w:tblBorders>
          <w:tblCellMar>
            <w:top w:w="0" w:type="dxa"/>
            <w:left w:w="10" w:type="dxa"/>
            <w:bottom w:w="0" w:type="dxa"/>
            <w:right w:w="10" w:type="dxa"/>
          </w:tblCellMar>
        </w:tblPrEx>
        <w:trPr>
          <w:trHeight w:val="293" w:hRule="atLeast"/>
        </w:trPr>
        <w:tc>
          <w:tcPr>
            <w:tcW w:w="1543"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Telefone</w:t>
            </w:r>
          </w:p>
        </w:tc>
        <w:tc>
          <w:tcPr>
            <w:tcW w:w="3292"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w:t>
            </w:r>
          </w:p>
        </w:tc>
        <w:tc>
          <w:tcPr>
            <w:tcW w:w="894"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e-mail</w:t>
            </w:r>
          </w:p>
        </w:tc>
        <w:tc>
          <w:tcPr>
            <w:tcW w:w="3890"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______________________________</w:t>
            </w:r>
          </w:p>
        </w:tc>
      </w:tr>
      <w:tr>
        <w:tblPrEx>
          <w:tblBorders>
            <w:top w:val="single" w:color="929292" w:sz="2" w:space="0"/>
            <w:left w:val="single" w:color="929292" w:sz="2" w:space="0"/>
            <w:bottom w:val="single" w:color="929292" w:sz="2" w:space="0"/>
            <w:right w:val="single" w:color="929292" w:sz="2" w:space="0"/>
            <w:insideH w:val="single" w:color="929292" w:sz="6" w:space="0"/>
            <w:insideV w:val="single" w:color="929292" w:sz="6" w:space="0"/>
          </w:tblBorders>
          <w:tblCellMar>
            <w:top w:w="0" w:type="dxa"/>
            <w:left w:w="10" w:type="dxa"/>
            <w:bottom w:w="0" w:type="dxa"/>
            <w:right w:w="10" w:type="dxa"/>
          </w:tblCellMar>
        </w:tblPrEx>
        <w:trPr>
          <w:trHeight w:val="293" w:hRule="atLeast"/>
        </w:trPr>
        <w:tc>
          <w:tcPr>
            <w:tcW w:w="1543"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Endereço</w:t>
            </w:r>
          </w:p>
        </w:tc>
        <w:tc>
          <w:tcPr>
            <w:tcW w:w="3292"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w:t>
            </w:r>
          </w:p>
        </w:tc>
        <w:tc>
          <w:tcPr>
            <w:tcW w:w="894"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Bairro</w:t>
            </w:r>
          </w:p>
        </w:tc>
        <w:tc>
          <w:tcPr>
            <w:tcW w:w="3890" w:type="dxa"/>
            <w:tcBorders>
              <w:top w:val="nil"/>
              <w:left w:val="nil"/>
              <w:bottom w:val="nil"/>
              <w:right w:val="nil"/>
            </w:tcBorders>
            <w:shd w:val="clear" w:color="auto" w:fill="auto"/>
            <w:tcMar>
              <w:top w:w="80" w:type="dxa"/>
              <w:left w:w="80" w:type="dxa"/>
              <w:bottom w:w="80" w:type="dxa"/>
              <w:right w:w="80" w:type="dxa"/>
            </w:tcMar>
          </w:tcPr>
          <w:p>
            <w:pPr>
              <w:pStyle w:val="15"/>
              <w:framePr w:wrap="auto" w:vAnchor="margin" w:hAnchor="text" w:yAlign="inline"/>
            </w:pPr>
            <w:r>
              <w:rPr>
                <w:rFonts w:ascii="Arial" w:hAnsi="Arial"/>
                <w:sz w:val="22"/>
                <w:szCs w:val="22"/>
              </w:rPr>
              <w:t>______________________________</w:t>
            </w:r>
          </w:p>
        </w:tc>
      </w:tr>
    </w:tbl>
    <w:p>
      <w:pPr>
        <w:pStyle w:val="14"/>
        <w:framePr w:wrap="auto" w:vAnchor="margin" w:hAnchor="text" w:yAlign="inlin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ind w:left="720"/>
        <w:rPr>
          <w:rFonts w:ascii="Arial" w:hAnsi="Arial" w:eastAsia="Arial" w:cs="Arial"/>
          <w:sz w:val="16"/>
          <w:szCs w:val="16"/>
        </w:rPr>
        <w:sectPr>
          <w:headerReference r:id="rId3" w:type="default"/>
          <w:footerReference r:id="rId4" w:type="default"/>
          <w:pgSz w:w="11904" w:h="16836"/>
          <w:pgMar w:top="1134" w:right="1134" w:bottom="1134" w:left="1134" w:header="709" w:footer="850" w:gutter="0"/>
          <w:cols w:space="720" w:num="1"/>
        </w:sectPr>
      </w:pP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center"/>
        <w:rPr>
          <w:rFonts w:ascii="Arial" w:hAnsi="Arial" w:eastAsia="Arial" w:cs="Arial"/>
          <w:b/>
          <w:bCs/>
        </w:rPr>
      </w:pPr>
      <w:r>
        <w:rPr>
          <w:rFonts w:ascii="Arial" w:hAnsi="Arial"/>
          <w:b/>
          <w:bCs/>
        </w:rPr>
        <w:t xml:space="preserve">SOLICITAÇÃO DE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r>
        <w:rPr>
          <w:rFonts w:ascii="Arial" w:hAnsi="Arial"/>
        </w:rPr>
        <w:t>Atrav</w:t>
      </w:r>
      <w:r>
        <w:rPr>
          <w:rFonts w:ascii="Arial" w:hAnsi="Arial"/>
          <w:lang w:val="fr-FR"/>
        </w:rPr>
        <w:t>é</w:t>
      </w:r>
      <w:r>
        <w:rPr>
          <w:rFonts w:ascii="Arial" w:hAnsi="Arial"/>
          <w:lang w:val="pt-PT"/>
        </w:rPr>
        <w:t xml:space="preserve">s do presente, a empresa acima qualificada, vem solicitar credenciamento </w:t>
      </w:r>
      <w:r>
        <w:rPr>
          <w:rFonts w:ascii="Arial" w:hAnsi="Arial"/>
          <w:bCs/>
          <w:lang w:val="pt-PT"/>
        </w:rPr>
        <w:t xml:space="preserve">para </w:t>
      </w:r>
      <w:r>
        <w:rPr>
          <w:rFonts w:ascii="Arial" w:hAnsi="Arial"/>
          <w:bCs/>
          <w:color w:val="auto"/>
          <w:lang w:val="pt-PT"/>
        </w:rPr>
        <w:t>implantação de sistema de gestão de pagamentos de tributos e demais débitos através do uso e cartõ</w:t>
      </w:r>
      <w:r>
        <w:rPr>
          <w:rFonts w:ascii="Arial" w:hAnsi="Arial"/>
          <w:bCs/>
          <w:color w:val="auto"/>
          <w:lang w:val="fr-FR"/>
        </w:rPr>
        <w:t>es de dé</w:t>
      </w:r>
      <w:r>
        <w:rPr>
          <w:rFonts w:ascii="Arial" w:hAnsi="Arial"/>
          <w:bCs/>
          <w:color w:val="auto"/>
          <w:lang w:val="pt-PT"/>
        </w:rPr>
        <w:t>bito ou cr</w:t>
      </w:r>
      <w:r>
        <w:rPr>
          <w:rFonts w:ascii="Arial" w:hAnsi="Arial"/>
          <w:bCs/>
          <w:color w:val="auto"/>
          <w:lang w:val="fr-FR"/>
        </w:rPr>
        <w:t>é</w:t>
      </w:r>
      <w:r>
        <w:rPr>
          <w:rFonts w:ascii="Arial" w:hAnsi="Arial"/>
          <w:bCs/>
          <w:color w:val="auto"/>
          <w:lang w:val="pt-PT"/>
        </w:rPr>
        <w:t xml:space="preserve">dito, de forma </w:t>
      </w:r>
      <w:r>
        <w:rPr>
          <w:rFonts w:ascii="Arial" w:hAnsi="Arial"/>
          <w:bCs/>
          <w:color w:val="auto"/>
        </w:rPr>
        <w:t xml:space="preserve">à </w:t>
      </w:r>
      <w:r>
        <w:rPr>
          <w:rFonts w:ascii="Arial" w:hAnsi="Arial"/>
          <w:bCs/>
          <w:color w:val="auto"/>
          <w:lang w:val="pt-PT"/>
        </w:rPr>
        <w:t>vista ou parcelada</w:t>
      </w:r>
      <w:r>
        <w:rPr>
          <w:rFonts w:ascii="Arial" w:hAnsi="Arial"/>
          <w:color w:val="auto"/>
          <w:lang w:val="pt-PT"/>
        </w:rPr>
        <w:t xml:space="preserve"> </w:t>
      </w:r>
      <w:r>
        <w:rPr>
          <w:rFonts w:ascii="Arial" w:hAnsi="Arial"/>
          <w:lang w:val="pt-PT"/>
        </w:rPr>
        <w:t xml:space="preserve">conforme o objeto do edital de </w:t>
      </w:r>
      <w:r>
        <w:rPr>
          <w:rFonts w:ascii="Arial" w:hAnsi="Arial"/>
          <w:b/>
          <w:bCs/>
          <w:lang w:val="pt-PT"/>
        </w:rPr>
        <w:t>Chamamento P</w:t>
      </w:r>
      <w:r>
        <w:rPr>
          <w:rFonts w:ascii="Arial" w:hAnsi="Arial"/>
          <w:b/>
          <w:bCs/>
        </w:rPr>
        <w:t>ú</w:t>
      </w:r>
      <w:r>
        <w:rPr>
          <w:rFonts w:ascii="Arial" w:hAnsi="Arial"/>
          <w:b/>
          <w:bCs/>
          <w:lang w:val="it-IT"/>
        </w:rPr>
        <w:t xml:space="preserve">blico </w:t>
      </w:r>
      <w:r>
        <w:rPr>
          <w:rFonts w:ascii="Arial" w:hAnsi="Arial"/>
          <w:b/>
          <w:bCs/>
        </w:rPr>
        <w:t>n.001/2020- SEC.FINANÇAS</w:t>
      </w:r>
      <w:r>
        <w:rPr>
          <w:rFonts w:ascii="Arial" w:hAnsi="Arial"/>
          <w:lang w:val="pt-PT"/>
        </w:rPr>
        <w:t>. Declaro que conhe</w:t>
      </w:r>
      <w:r>
        <w:rPr>
          <w:rFonts w:ascii="Arial" w:hAnsi="Arial"/>
        </w:rPr>
        <w:t>ç</w:t>
      </w:r>
      <w:r>
        <w:rPr>
          <w:rFonts w:ascii="Arial" w:hAnsi="Arial"/>
          <w:lang w:val="pt-PT"/>
        </w:rPr>
        <w:t xml:space="preserve">o os termos do edital e a eles me submeto.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center"/>
        <w:rPr>
          <w:rFonts w:ascii="Arial" w:hAnsi="Arial" w:eastAsia="Arial" w:cs="Arial"/>
          <w:b/>
          <w:bCs/>
        </w:rPr>
      </w:pPr>
      <w:r>
        <w:rPr>
          <w:rFonts w:ascii="Arial" w:hAnsi="Arial"/>
          <w:b/>
          <w:bCs/>
          <w:lang w:val="de-DE"/>
        </w:rPr>
        <w:t xml:space="preserve">PROPOSTA DE FORNECIMENTO </w:t>
      </w:r>
    </w:p>
    <w:tbl>
      <w:tblPr>
        <w:tblStyle w:val="9"/>
        <w:tblW w:w="96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CellMar>
          <w:top w:w="0" w:type="dxa"/>
          <w:left w:w="10" w:type="dxa"/>
          <w:bottom w:w="0" w:type="dxa"/>
          <w:right w:w="10" w:type="dxa"/>
        </w:tblCellMar>
      </w:tblPr>
      <w:tblGrid>
        <w:gridCol w:w="756"/>
        <w:gridCol w:w="1225"/>
        <w:gridCol w:w="7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CellMar>
            <w:top w:w="0" w:type="dxa"/>
            <w:left w:w="10" w:type="dxa"/>
            <w:bottom w:w="0" w:type="dxa"/>
            <w:right w:w="10" w:type="dxa"/>
          </w:tblCellMar>
        </w:tblPrEx>
        <w:trPr>
          <w:trHeight w:val="664" w:hRule="atLeast"/>
          <w:tblHeader/>
          <w:jc w:val="center"/>
        </w:trPr>
        <w:tc>
          <w:tcPr>
            <w:tcW w:w="756"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pPr>
              <w:pStyle w:val="14"/>
              <w:framePr w:wrap="auto" w:vAnchor="margin" w:hAnchor="text" w:yAlign="inline"/>
              <w:spacing w:before="0"/>
              <w:jc w:val="both"/>
            </w:pPr>
            <w:r>
              <w:rPr>
                <w:rFonts w:ascii="Arial" w:hAnsi="Arial"/>
                <w:sz w:val="20"/>
                <w:szCs w:val="20"/>
              </w:rPr>
              <w:t>ITEM</w:t>
            </w:r>
          </w:p>
        </w:tc>
        <w:tc>
          <w:tcPr>
            <w:tcW w:w="122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pPr>
              <w:pStyle w:val="14"/>
              <w:framePr w:wrap="auto" w:vAnchor="margin" w:hAnchor="text" w:yAlign="inline"/>
              <w:spacing w:before="0"/>
            </w:pPr>
            <w:r>
              <w:rPr>
                <w:rFonts w:ascii="Arial" w:hAnsi="Arial"/>
                <w:sz w:val="20"/>
                <w:szCs w:val="20"/>
              </w:rPr>
              <w:t>QUANT. MENSAL ESTIMADA</w:t>
            </w:r>
          </w:p>
        </w:tc>
        <w:tc>
          <w:tcPr>
            <w:tcW w:w="7646"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pPr>
              <w:pStyle w:val="16"/>
              <w:framePr w:wrap="auto" w:vAnchor="margin" w:hAnchor="text" w:yAlign="inline"/>
            </w:pPr>
            <w:r>
              <w:rPr>
                <w:rFonts w:eastAsia="Arial Unicode MS" w:cs="Arial Unicode MS"/>
              </w:rPr>
              <w:t>DESCRIÇÃO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334" w:hRule="atLeast"/>
          <w:jc w:val="center"/>
        </w:trPr>
        <w:tc>
          <w:tcPr>
            <w:tcW w:w="756"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pStyle w:val="15"/>
              <w:framePr w:wrap="auto" w:vAnchor="margin" w:hAnchor="text" w:yAlign="inline"/>
              <w:jc w:val="center"/>
            </w:pPr>
            <w:r>
              <w:t>1</w:t>
            </w:r>
          </w:p>
        </w:tc>
        <w:tc>
          <w:tcPr>
            <w:tcW w:w="122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pStyle w:val="15"/>
              <w:framePr w:wrap="auto" w:vAnchor="margin" w:hAnchor="text" w:yAlign="inline"/>
              <w:jc w:val="center"/>
            </w:pPr>
            <w:r>
              <w:t>1</w:t>
            </w:r>
          </w:p>
        </w:tc>
        <w:tc>
          <w:tcPr>
            <w:tcW w:w="7646"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pStyle w:val="14"/>
              <w:framePr w:wrap="auto" w:vAnchor="margin" w:hAnchor="text" w:yAlign="inline"/>
              <w:spacing w:before="0"/>
              <w:jc w:val="both"/>
            </w:pPr>
            <w:r>
              <w:rPr>
                <w:rFonts w:ascii="Arial" w:hAnsi="Arial"/>
              </w:rPr>
              <w:t>S</w:t>
            </w:r>
            <w:r>
              <w:rPr>
                <w:rFonts w:ascii="Arial" w:hAnsi="Arial"/>
                <w:lang w:val="pt-PT"/>
              </w:rPr>
              <w:t>ervi</w:t>
            </w:r>
            <w:r>
              <w:rPr>
                <w:rFonts w:ascii="Arial" w:hAnsi="Arial"/>
              </w:rPr>
              <w:t>ç</w:t>
            </w:r>
            <w:r>
              <w:rPr>
                <w:rFonts w:ascii="Arial" w:hAnsi="Arial"/>
                <w:lang w:val="pt-PT"/>
              </w:rPr>
              <w:t xml:space="preserve">os de sistema de gestão de pagamentos de tributos e demais débitos, </w:t>
            </w:r>
            <w:r>
              <w:rPr>
                <w:rFonts w:ascii="Arial" w:hAnsi="Arial"/>
                <w:color w:val="auto"/>
                <w:lang w:val="pt-PT"/>
              </w:rPr>
              <w:t xml:space="preserve">mediante </w:t>
            </w:r>
            <w:r>
              <w:rPr>
                <w:rFonts w:ascii="Arial" w:hAnsi="Arial"/>
                <w:lang w:val="pt-PT"/>
              </w:rPr>
              <w:t>o uso e cartõ</w:t>
            </w:r>
            <w:r>
              <w:rPr>
                <w:rFonts w:ascii="Arial" w:hAnsi="Arial"/>
                <w:lang w:val="fr-FR"/>
              </w:rPr>
              <w:t>es de dé</w:t>
            </w:r>
            <w:r>
              <w:rPr>
                <w:rFonts w:ascii="Arial" w:hAnsi="Arial"/>
                <w:lang w:val="pt-PT"/>
              </w:rPr>
              <w:t>bito ou cr</w:t>
            </w:r>
            <w:r>
              <w:rPr>
                <w:rFonts w:ascii="Arial" w:hAnsi="Arial"/>
                <w:lang w:val="fr-FR"/>
              </w:rPr>
              <w:t>é</w:t>
            </w:r>
            <w:r>
              <w:rPr>
                <w:rFonts w:ascii="Arial" w:hAnsi="Arial"/>
                <w:lang w:val="pt-PT"/>
              </w:rPr>
              <w:t xml:space="preserve">dito, de forma </w:t>
            </w:r>
            <w:r>
              <w:rPr>
                <w:rFonts w:ascii="Arial" w:hAnsi="Arial"/>
              </w:rPr>
              <w:t xml:space="preserve">à </w:t>
            </w:r>
            <w:r>
              <w:rPr>
                <w:rFonts w:ascii="Arial" w:hAnsi="Arial"/>
                <w:lang w:val="pt-PT"/>
              </w:rPr>
              <w:t xml:space="preserve">vista ou parcelada, </w:t>
            </w:r>
            <w:r>
              <w:rPr>
                <w:rFonts w:ascii="Arial" w:hAnsi="Arial"/>
                <w:color w:val="auto"/>
                <w:lang w:val="pt-PT"/>
              </w:rPr>
              <w:t>através da cessão a título precário e gratuito de até 10 terminais/máquinas de atendimento, totens de autoatendimento nas localidades onde a Munic</w:t>
            </w:r>
            <w:r>
              <w:rPr>
                <w:rFonts w:ascii="Arial" w:hAnsi="Arial"/>
                <w:color w:val="auto"/>
              </w:rPr>
              <w:t>í</w:t>
            </w:r>
            <w:r>
              <w:rPr>
                <w:rFonts w:ascii="Arial" w:hAnsi="Arial"/>
                <w:color w:val="auto"/>
                <w:lang w:val="pt-PT"/>
              </w:rPr>
              <w:t>pio determinar, e implantação de sistema web de pagamento, disponibilizando alternativas de pagamento aos contribuintes,</w:t>
            </w:r>
            <w:r>
              <w:rPr>
                <w:rFonts w:ascii="Arial" w:hAnsi="Arial"/>
                <w:lang w:val="pt-PT"/>
              </w:rPr>
              <w:t xml:space="preserve"> tudo conforme</w:t>
            </w:r>
            <w:r>
              <w:rPr>
                <w:rFonts w:ascii="Arial" w:hAnsi="Arial"/>
              </w:rPr>
              <w:t xml:space="preserve"> edital </w:t>
            </w:r>
            <w:r>
              <w:rPr>
                <w:rFonts w:ascii="Arial" w:hAnsi="Arial"/>
                <w:lang w:val="pt-PT"/>
              </w:rPr>
              <w:t xml:space="preserve"> </w:t>
            </w:r>
          </w:p>
        </w:tc>
      </w:tr>
    </w:tbl>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right"/>
        <w:rPr>
          <w:rFonts w:ascii="Arial" w:hAnsi="Arial" w:eastAsia="Arial" w:cs="Arial"/>
        </w:rPr>
      </w:pPr>
      <w:r>
        <w:rPr>
          <w:rFonts w:ascii="Arial" w:hAnsi="Arial"/>
          <w:lang w:val="en-US"/>
        </w:rPr>
        <w:t>&lt;</w:t>
      </w:r>
      <w:r>
        <w:rPr>
          <w:rFonts w:ascii="Arial" w:hAnsi="Arial"/>
        </w:rPr>
        <w:t>LOCAL E DATA</w:t>
      </w:r>
      <w:r>
        <w:rPr>
          <w:rFonts w:ascii="Arial" w:hAnsi="Arial"/>
          <w:lang w:val="en-US"/>
        </w:rPr>
        <w:t>&gt; _______________,_____ /_____ / 2020</w:t>
      </w:r>
      <w:r>
        <w:rPr>
          <w:rFonts w:ascii="Arial" w:hAnsi="Arial"/>
        </w:rPr>
        <w:t xml:space="preserve">. </w:t>
      </w:r>
    </w:p>
    <w:p>
      <w:pPr>
        <w:pStyle w:val="14"/>
        <w:framePr w:wrap="auto" w:vAnchor="margin" w:hAnchor="text" w:yAlign="inline"/>
        <w:spacing w:before="0"/>
        <w:ind w:left="720"/>
        <w:jc w:val="center"/>
        <w:rPr>
          <w:rFonts w:ascii="Arial" w:hAnsi="Arial" w:eastAsia="Arial" w:cs="Arial"/>
        </w:rPr>
      </w:pPr>
    </w:p>
    <w:p>
      <w:pPr>
        <w:pStyle w:val="14"/>
        <w:framePr w:wrap="auto" w:vAnchor="margin" w:hAnchor="text" w:yAlign="inline"/>
        <w:spacing w:before="0"/>
        <w:ind w:left="720"/>
        <w:jc w:val="center"/>
        <w:rPr>
          <w:rFonts w:ascii="Arial" w:hAnsi="Arial" w:eastAsia="Arial" w:cs="Arial"/>
        </w:rPr>
      </w:pPr>
      <w:r>
        <w:rPr>
          <w:rFonts w:ascii="Arial" w:hAnsi="Arial"/>
          <w:lang w:val="en-US"/>
        </w:rPr>
        <w:t xml:space="preserve">Assinatura:_________________________________ </w:t>
      </w:r>
    </w:p>
    <w:p>
      <w:pPr>
        <w:pStyle w:val="14"/>
        <w:framePr w:wrap="auto" w:vAnchor="margin" w:hAnchor="text" w:yAlign="inline"/>
        <w:spacing w:before="0"/>
        <w:ind w:left="720"/>
        <w:jc w:val="center"/>
        <w:rPr>
          <w:rFonts w:ascii="Arial" w:hAnsi="Arial" w:eastAsia="Arial" w:cs="Arial"/>
        </w:rPr>
      </w:pPr>
      <w:r>
        <w:rPr>
          <w:rFonts w:ascii="Arial" w:hAnsi="Arial"/>
        </w:rPr>
        <w:t xml:space="preserve">Representante Legal: </w:t>
      </w:r>
    </w:p>
    <w:p>
      <w:pPr>
        <w:pStyle w:val="14"/>
        <w:framePr w:wrap="auto" w:vAnchor="margin" w:hAnchor="text" w:yAlign="inline"/>
        <w:spacing w:before="0"/>
        <w:ind w:left="720"/>
        <w:jc w:val="center"/>
      </w:pPr>
      <w:r>
        <w:rPr>
          <w:rFonts w:ascii="Arial" w:hAnsi="Arial"/>
          <w:lang w:val="pt-PT"/>
        </w:rPr>
        <w:t xml:space="preserve">CPF/CNPJ: </w:t>
      </w:r>
      <w:r>
        <w:rPr>
          <w:rFonts w:ascii="Arial Unicode MS" w:hAnsi="Arial Unicode MS" w:eastAsia="Arial Unicode MS" w:cs="Arial Unicode MS"/>
        </w:rPr>
        <w:br w:type="page"/>
      </w:r>
    </w:p>
    <w:p>
      <w:pPr>
        <w:pStyle w:val="12"/>
        <w:framePr w:wrap="auto" w:vAnchor="margin" w:hAnchor="text" w:yAlign="inline"/>
        <w:ind w:left="720"/>
        <w:jc w:val="center"/>
        <w:rPr>
          <w:rFonts w:hint="eastAsia"/>
          <w:sz w:val="36"/>
          <w:szCs w:val="36"/>
        </w:rPr>
      </w:pPr>
      <w:r>
        <w:rPr>
          <w:rFonts w:ascii="Arial" w:hAnsi="Arial" w:cs="Arial"/>
          <w:sz w:val="36"/>
          <w:szCs w:val="36"/>
          <w:lang w:val="pt-PT"/>
        </w:rPr>
        <w:t xml:space="preserve">ANEXO I.1 </w:t>
      </w:r>
      <w:r>
        <w:rPr>
          <w:rFonts w:ascii="Arial" w:hAnsi="Arial" w:cs="Arial"/>
          <w:sz w:val="36"/>
          <w:szCs w:val="36"/>
        </w:rPr>
        <w:t xml:space="preserve">– </w:t>
      </w:r>
      <w:r>
        <w:rPr>
          <w:rFonts w:ascii="Arial" w:hAnsi="Arial" w:cs="Arial"/>
          <w:sz w:val="36"/>
          <w:szCs w:val="36"/>
          <w:lang w:val="de-DE"/>
        </w:rPr>
        <w:t>MEMORIAL DESCRITIVO</w:t>
      </w:r>
      <w:r>
        <w:rPr>
          <w:sz w:val="36"/>
          <w:szCs w:val="36"/>
          <w:lang w:val="de-DE"/>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rPr>
      </w:pPr>
      <w:r>
        <w:rPr>
          <w:rFonts w:ascii="Arial" w:hAnsi="Arial"/>
        </w:rPr>
        <w:t xml:space="preserve">OBJETO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lang w:val="en-US"/>
        </w:rPr>
      </w:pPr>
      <w:r>
        <w:rPr>
          <w:rFonts w:ascii="Arial" w:hAnsi="Arial"/>
          <w:lang w:val="en-US"/>
        </w:rPr>
        <w:t xml:space="preserve">O </w:t>
      </w:r>
      <w:r>
        <w:rPr>
          <w:rFonts w:ascii="Arial" w:hAnsi="Arial"/>
          <w:lang w:val="pt-PT"/>
        </w:rPr>
        <w:t>objeto do presente chamamento p</w:t>
      </w:r>
      <w:r>
        <w:rPr>
          <w:rFonts w:ascii="Arial" w:hAnsi="Arial"/>
        </w:rPr>
        <w:t>ú</w:t>
      </w:r>
      <w:r>
        <w:rPr>
          <w:rFonts w:ascii="Arial" w:hAnsi="Arial"/>
          <w:lang w:val="it-IT"/>
        </w:rPr>
        <w:t xml:space="preserve">blico </w:t>
      </w:r>
      <w:r>
        <w:rPr>
          <w:rFonts w:ascii="Arial" w:hAnsi="Arial"/>
          <w:lang w:val="fr-FR"/>
        </w:rPr>
        <w:t xml:space="preserve">é </w:t>
      </w:r>
      <w:r>
        <w:rPr>
          <w:rFonts w:ascii="Arial" w:hAnsi="Arial"/>
          <w:lang w:val="pt-PT"/>
        </w:rPr>
        <w:t>o credenciamento de pessoas jur</w:t>
      </w:r>
      <w:r>
        <w:rPr>
          <w:rFonts w:ascii="Arial" w:hAnsi="Arial"/>
        </w:rPr>
        <w:t>í</w:t>
      </w:r>
      <w:r>
        <w:rPr>
          <w:rFonts w:ascii="Arial" w:hAnsi="Arial"/>
          <w:lang w:val="pt-PT"/>
        </w:rPr>
        <w:t>dicas, instituições financeiras, no Munic</w:t>
      </w:r>
      <w:r>
        <w:rPr>
          <w:rFonts w:ascii="Arial" w:hAnsi="Arial"/>
        </w:rPr>
        <w:t>ípio de LEME</w:t>
      </w:r>
      <w:r>
        <w:rPr>
          <w:rFonts w:ascii="Arial" w:hAnsi="Arial"/>
          <w:lang w:val="pt-PT"/>
        </w:rPr>
        <w:t>, interessadas em prestar servi</w:t>
      </w:r>
      <w:r>
        <w:rPr>
          <w:rFonts w:ascii="Arial" w:hAnsi="Arial"/>
        </w:rPr>
        <w:t>ç</w:t>
      </w:r>
      <w:r>
        <w:rPr>
          <w:rFonts w:ascii="Arial" w:hAnsi="Arial"/>
          <w:lang w:val="pt-PT"/>
        </w:rPr>
        <w:t xml:space="preserve">os de sistema de gestão de pagamentos, de tributos e demais débitos, </w:t>
      </w:r>
      <w:r>
        <w:rPr>
          <w:rFonts w:ascii="Arial" w:hAnsi="Arial"/>
          <w:color w:val="auto"/>
          <w:lang w:val="pt-PT"/>
        </w:rPr>
        <w:t>mediante</w:t>
      </w:r>
      <w:r>
        <w:rPr>
          <w:rFonts w:ascii="Arial" w:hAnsi="Arial"/>
          <w:color w:val="FF0000"/>
          <w:lang w:val="pt-PT"/>
        </w:rPr>
        <w:t xml:space="preserve"> </w:t>
      </w:r>
      <w:r>
        <w:rPr>
          <w:rFonts w:ascii="Arial" w:hAnsi="Arial"/>
          <w:lang w:val="pt-PT"/>
        </w:rPr>
        <w:t>o uso e cartõ</w:t>
      </w:r>
      <w:r>
        <w:rPr>
          <w:rFonts w:ascii="Arial" w:hAnsi="Arial"/>
          <w:lang w:val="fr-FR"/>
        </w:rPr>
        <w:t>es de dé</w:t>
      </w:r>
      <w:r>
        <w:rPr>
          <w:rFonts w:ascii="Arial" w:hAnsi="Arial"/>
          <w:lang w:val="pt-PT"/>
        </w:rPr>
        <w:t>bito ou cr</w:t>
      </w:r>
      <w:r>
        <w:rPr>
          <w:rFonts w:ascii="Arial" w:hAnsi="Arial"/>
          <w:lang w:val="fr-FR"/>
        </w:rPr>
        <w:t>é</w:t>
      </w:r>
      <w:r>
        <w:rPr>
          <w:rFonts w:ascii="Arial" w:hAnsi="Arial"/>
          <w:lang w:val="pt-PT"/>
        </w:rPr>
        <w:t xml:space="preserve">dito, de forma </w:t>
      </w:r>
      <w:r>
        <w:rPr>
          <w:rFonts w:ascii="Arial" w:hAnsi="Arial"/>
        </w:rPr>
        <w:t xml:space="preserve">à </w:t>
      </w:r>
      <w:r>
        <w:rPr>
          <w:rFonts w:ascii="Arial" w:hAnsi="Arial"/>
          <w:lang w:val="pt-PT"/>
        </w:rPr>
        <w:t xml:space="preserve">vista ou parcelada, </w:t>
      </w:r>
      <w:r>
        <w:rPr>
          <w:rFonts w:ascii="Arial" w:hAnsi="Arial"/>
          <w:color w:val="auto"/>
          <w:lang w:val="pt-PT"/>
        </w:rPr>
        <w:t xml:space="preserve">através da cessão a título precário e gratuito de até 10 terminais/máquinas de atendimento, totens de autoatendimento nas localidades onde </w:t>
      </w:r>
      <w:r>
        <w:rPr>
          <w:rFonts w:ascii="Arial" w:hAnsi="Arial"/>
          <w:color w:val="auto"/>
        </w:rPr>
        <w:t>o</w:t>
      </w:r>
      <w:r>
        <w:rPr>
          <w:rFonts w:ascii="Arial" w:hAnsi="Arial"/>
          <w:color w:val="auto"/>
          <w:lang w:val="pt-PT"/>
        </w:rPr>
        <w:t xml:space="preserve"> Munic</w:t>
      </w:r>
      <w:r>
        <w:rPr>
          <w:rFonts w:ascii="Arial" w:hAnsi="Arial"/>
          <w:color w:val="auto"/>
        </w:rPr>
        <w:t>í</w:t>
      </w:r>
      <w:r>
        <w:rPr>
          <w:rFonts w:ascii="Arial" w:hAnsi="Arial"/>
          <w:color w:val="auto"/>
          <w:lang w:val="pt-PT"/>
        </w:rPr>
        <w:t xml:space="preserve">pio determinar, e implantação de sistema web de pagamento, disponibilizando alternativas de pagamento aos contribuintes, </w:t>
      </w:r>
      <w:r>
        <w:rPr>
          <w:rFonts w:ascii="Arial" w:hAnsi="Arial"/>
          <w:lang w:val="pt-PT"/>
        </w:rPr>
        <w:t>tudo conforme edital e seus anexos</w:t>
      </w:r>
      <w:r>
        <w:rPr>
          <w:rFonts w:ascii="Arial" w:hAnsi="Arial"/>
          <w:lang w:val="it-I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lang w:val="pt-PT"/>
        </w:rPr>
      </w:pPr>
      <w:r>
        <w:rPr>
          <w:rFonts w:ascii="Arial" w:hAnsi="Arial"/>
          <w:lang w:val="pt-PT"/>
        </w:rPr>
        <w:t>O sistema de gestão de pagamentos se dar</w:t>
      </w:r>
      <w:r>
        <w:rPr>
          <w:rFonts w:ascii="Arial" w:hAnsi="Arial"/>
        </w:rPr>
        <w:t xml:space="preserve">á </w:t>
      </w:r>
      <w:r>
        <w:rPr>
          <w:rFonts w:ascii="Arial" w:hAnsi="Arial"/>
          <w:lang w:val="pt-PT"/>
        </w:rPr>
        <w:t>mediante a instalação de um canal de comunicaçã</w:t>
      </w:r>
      <w:r>
        <w:rPr>
          <w:rFonts w:ascii="Arial" w:hAnsi="Arial"/>
          <w:lang w:val="it-IT"/>
        </w:rPr>
        <w:t>o inform</w:t>
      </w:r>
      <w:r>
        <w:rPr>
          <w:rFonts w:ascii="Arial" w:hAnsi="Arial"/>
        </w:rPr>
        <w:t>á</w:t>
      </w:r>
      <w:r>
        <w:rPr>
          <w:rFonts w:ascii="Arial" w:hAnsi="Arial"/>
          <w:lang w:val="pt-PT"/>
        </w:rPr>
        <w:t>tico (webservice) entre os sistemas do CREDENCIANTE e da(s) CREDENCIADA(S), em car</w:t>
      </w:r>
      <w:r>
        <w:rPr>
          <w:rFonts w:ascii="Arial" w:hAnsi="Arial"/>
        </w:rPr>
        <w:t>á</w:t>
      </w:r>
      <w:r>
        <w:rPr>
          <w:rFonts w:ascii="Arial" w:hAnsi="Arial"/>
          <w:lang w:val="pt-PT"/>
        </w:rPr>
        <w:t>ter prec</w:t>
      </w:r>
      <w:r>
        <w:rPr>
          <w:rFonts w:ascii="Arial" w:hAnsi="Arial"/>
        </w:rPr>
        <w:t>á</w:t>
      </w:r>
      <w:r>
        <w:rPr>
          <w:rFonts w:ascii="Arial" w:hAnsi="Arial"/>
          <w:lang w:val="pt-PT"/>
        </w:rPr>
        <w:t>rio e gratuito, atrav</w:t>
      </w:r>
      <w:r>
        <w:rPr>
          <w:rFonts w:ascii="Arial" w:hAnsi="Arial"/>
          <w:lang w:val="fr-FR"/>
        </w:rPr>
        <w:t>é</w:t>
      </w:r>
      <w:r>
        <w:rPr>
          <w:rFonts w:ascii="Arial" w:hAnsi="Arial"/>
          <w:lang w:val="pt-PT"/>
        </w:rPr>
        <w:t xml:space="preserve">s do qual permitirá à CREDENCIADA a coleta, em tempo real, dos valores devidos pelos </w:t>
      </w:r>
      <w:r>
        <w:rPr>
          <w:rFonts w:ascii="Arial" w:hAnsi="Arial"/>
          <w:color w:val="auto"/>
          <w:lang w:val="pt-PT"/>
        </w:rPr>
        <w:t xml:space="preserve">contribuintes </w:t>
      </w:r>
      <w:r>
        <w:rPr>
          <w:rFonts w:ascii="Arial" w:hAnsi="Arial"/>
          <w:lang w:val="pt-PT"/>
        </w:rPr>
        <w:t>interessados em quitar seus d</w:t>
      </w:r>
      <w:r>
        <w:rPr>
          <w:rFonts w:ascii="Arial" w:hAnsi="Arial"/>
          <w:lang w:val="fr-FR"/>
        </w:rPr>
        <w:t>é</w:t>
      </w:r>
      <w:r>
        <w:rPr>
          <w:rFonts w:ascii="Arial" w:hAnsi="Arial"/>
          <w:lang w:val="pt-PT"/>
        </w:rPr>
        <w:t>bitos mediante uso de cartão de cr</w:t>
      </w:r>
      <w:r>
        <w:rPr>
          <w:rFonts w:ascii="Arial" w:hAnsi="Arial"/>
          <w:lang w:val="fr-FR"/>
        </w:rPr>
        <w:t>é</w:t>
      </w:r>
      <w:r>
        <w:rPr>
          <w:rFonts w:ascii="Arial" w:hAnsi="Arial"/>
          <w:lang w:val="pt-PT"/>
        </w:rPr>
        <w:t xml:space="preserve">dito pessoal ou empresarial, com senha, sendo que  </w:t>
      </w:r>
      <w:r>
        <w:rPr>
          <w:rFonts w:ascii="Arial" w:hAnsi="Arial"/>
          <w:color w:val="auto"/>
          <w:lang w:val="pt-PT"/>
        </w:rPr>
        <w:t>a(s) CREDENCIADA(S),</w:t>
      </w:r>
      <w:r>
        <w:rPr>
          <w:rFonts w:ascii="Arial" w:hAnsi="Arial"/>
          <w:lang w:val="pt-PT"/>
        </w:rPr>
        <w:t xml:space="preserve"> uma vez aprovada a transação pelo emissor do cartão, pagar</w:t>
      </w:r>
      <w:r>
        <w:rPr>
          <w:rFonts w:ascii="Arial" w:hAnsi="Arial"/>
        </w:rPr>
        <w:t xml:space="preserve">á </w:t>
      </w:r>
      <w:r>
        <w:rPr>
          <w:rFonts w:ascii="Arial" w:hAnsi="Arial"/>
          <w:lang w:val="pt-PT"/>
        </w:rPr>
        <w:t>integralmente, no(s) Banco(s) autorizado(s) a arrecadar para o Munic</w:t>
      </w:r>
      <w:r>
        <w:rPr>
          <w:rFonts w:ascii="Arial" w:hAnsi="Arial"/>
        </w:rPr>
        <w:t>ípio de Leme</w:t>
      </w:r>
      <w:r>
        <w:rPr>
          <w:rFonts w:ascii="Arial" w:hAnsi="Arial"/>
          <w:lang w:val="pt-PT"/>
        </w:rPr>
        <w:t>, os d</w:t>
      </w:r>
      <w:r>
        <w:rPr>
          <w:rFonts w:ascii="Arial" w:hAnsi="Arial"/>
          <w:lang w:val="fr-FR"/>
        </w:rPr>
        <w:t>é</w:t>
      </w:r>
      <w:r>
        <w:rPr>
          <w:rFonts w:ascii="Arial" w:hAnsi="Arial"/>
          <w:lang w:val="pt-PT"/>
        </w:rPr>
        <w:t xml:space="preserve">bitos quitados na operação sem descontos de taxas e ou juros. </w:t>
      </w:r>
    </w:p>
    <w:p>
      <w:pPr>
        <w:pStyle w:val="14"/>
        <w:framePr w:wrap="auto" w:vAnchor="margin" w:hAnchor="text" w:yAlign="inline"/>
        <w:spacing w:before="0"/>
        <w:jc w:val="both"/>
        <w:rPr>
          <w:rFonts w:ascii="Arial" w:hAnsi="Arial"/>
          <w:lang w:val="en-US"/>
        </w:rPr>
      </w:pPr>
    </w:p>
    <w:p>
      <w:pPr>
        <w:pStyle w:val="14"/>
        <w:framePr w:wrap="auto" w:vAnchor="margin" w:hAnchor="text" w:yAlign="inline"/>
        <w:numPr>
          <w:ilvl w:val="0"/>
          <w:numId w:val="11"/>
        </w:numPr>
        <w:spacing w:before="0"/>
        <w:ind w:left="720"/>
        <w:jc w:val="both"/>
        <w:rPr>
          <w:rFonts w:ascii="Arial" w:hAnsi="Arial"/>
          <w:strike/>
          <w:color w:val="auto"/>
          <w:lang w:val="en-US"/>
        </w:rPr>
      </w:pPr>
      <w:r>
        <w:rPr>
          <w:rFonts w:ascii="Arial" w:hAnsi="Arial"/>
          <w:lang w:val="en-US"/>
        </w:rPr>
        <w:t xml:space="preserve"> Portal de Gestão da Prefeitura (webservice) deve ter alta usabilidade  </w:t>
      </w:r>
      <w:r>
        <w:rPr>
          <w:rFonts w:ascii="Arial" w:hAnsi="Arial"/>
          <w:color w:val="auto"/>
          <w:lang w:val="en-US"/>
        </w:rPr>
        <w:t xml:space="preserve">permitindo ao contribuinte </w:t>
      </w:r>
      <w:r>
        <w:rPr>
          <w:rFonts w:ascii="Arial" w:hAnsi="Arial"/>
          <w:lang w:val="en-US"/>
        </w:rPr>
        <w:t>acessar a plataforma através da criação de login e de senha</w:t>
      </w:r>
      <w:r>
        <w:rPr>
          <w:rFonts w:ascii="Arial" w:hAnsi="Arial"/>
        </w:rPr>
        <w:t xml:space="preserve">, </w:t>
      </w:r>
      <w:r>
        <w:rPr>
          <w:rFonts w:ascii="Arial" w:hAnsi="Arial"/>
          <w:lang w:val="en-US"/>
        </w:rPr>
        <w:t xml:space="preserve"> </w:t>
      </w:r>
      <w:r>
        <w:rPr>
          <w:rFonts w:ascii="Arial" w:hAnsi="Arial"/>
          <w:color w:val="auto"/>
          <w:lang w:val="en-US"/>
        </w:rPr>
        <w:t>através de sua inscrição municipal, permitindo a consulta de seus débitos</w:t>
      </w:r>
      <w:r>
        <w:rPr>
          <w:rFonts w:ascii="Arial" w:hAnsi="Arial"/>
          <w:color w:val="auto"/>
        </w:rPr>
        <w:t>.</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lang w:val="en-US"/>
        </w:rPr>
      </w:pPr>
      <w:r>
        <w:rPr>
          <w:rFonts w:ascii="Arial" w:hAnsi="Arial"/>
          <w:lang w:val="en-US"/>
        </w:rPr>
        <w:t>O Portal de Gestão da Prefeitura</w:t>
      </w:r>
      <w:r>
        <w:rPr>
          <w:rFonts w:ascii="Arial" w:hAnsi="Arial"/>
          <w:lang w:val="pt-PT"/>
        </w:rPr>
        <w:t xml:space="preserve"> (webservice) para o atendimento ao interesse p</w:t>
      </w:r>
      <w:r>
        <w:rPr>
          <w:rFonts w:ascii="Arial" w:hAnsi="Arial"/>
        </w:rPr>
        <w:t>ú</w:t>
      </w:r>
      <w:r>
        <w:rPr>
          <w:rFonts w:ascii="Arial" w:hAnsi="Arial"/>
          <w:lang w:val="pt-PT"/>
        </w:rPr>
        <w:t>blico dever</w:t>
      </w:r>
      <w:r>
        <w:rPr>
          <w:rFonts w:ascii="Arial" w:hAnsi="Arial"/>
        </w:rPr>
        <w:t xml:space="preserve">á </w:t>
      </w:r>
      <w:r>
        <w:rPr>
          <w:rFonts w:ascii="Arial" w:hAnsi="Arial"/>
          <w:lang w:val="en-US"/>
        </w:rPr>
        <w:t xml:space="preserve">oferecer </w:t>
      </w:r>
      <w:r>
        <w:rPr>
          <w:rFonts w:ascii="Arial" w:hAnsi="Arial"/>
          <w:color w:val="auto"/>
          <w:lang w:val="en-US"/>
        </w:rPr>
        <w:t xml:space="preserve">e </w:t>
      </w:r>
      <w:r>
        <w:rPr>
          <w:rFonts w:ascii="Arial" w:hAnsi="Arial"/>
        </w:rPr>
        <w:t>facilitar a quita</w:t>
      </w:r>
      <w:r>
        <w:rPr>
          <w:rFonts w:ascii="Arial" w:hAnsi="Arial"/>
          <w:lang w:val="pt-PT"/>
        </w:rPr>
        <w:t>ção de d</w:t>
      </w:r>
      <w:r>
        <w:rPr>
          <w:rFonts w:ascii="Arial" w:hAnsi="Arial"/>
          <w:lang w:val="fr-FR"/>
        </w:rPr>
        <w:t>é</w:t>
      </w:r>
      <w:r>
        <w:rPr>
          <w:rFonts w:ascii="Arial" w:hAnsi="Arial"/>
          <w:lang w:val="pt-PT"/>
        </w:rPr>
        <w:t>bitos de qualquer natureza, por</w:t>
      </w:r>
      <w:r>
        <w:rPr>
          <w:rFonts w:ascii="Arial" w:hAnsi="Arial"/>
          <w:lang w:val="fr-FR"/>
        </w:rPr>
        <w:t>é</w:t>
      </w:r>
      <w:r>
        <w:rPr>
          <w:rFonts w:ascii="Arial" w:hAnsi="Arial"/>
          <w:lang w:val="pt-PT"/>
        </w:rPr>
        <w:t>m mantendo o recolhimento e o repasse a Municipalidade na forma habitual, ou seja</w:t>
      </w:r>
      <w:r>
        <w:rPr>
          <w:rFonts w:ascii="Arial" w:hAnsi="Arial"/>
          <w:lang w:val="en-US"/>
        </w:rPr>
        <w:t xml:space="preserve">, </w:t>
      </w:r>
      <w:r>
        <w:rPr>
          <w:rFonts w:ascii="Arial" w:hAnsi="Arial"/>
          <w:lang w:val="it-IT"/>
        </w:rPr>
        <w:t xml:space="preserve"> integralmente </w:t>
      </w:r>
      <w:r>
        <w:rPr>
          <w:rFonts w:ascii="Arial" w:hAnsi="Arial"/>
        </w:rPr>
        <w:t xml:space="preserve">à </w:t>
      </w:r>
      <w:r>
        <w:rPr>
          <w:rFonts w:ascii="Arial" w:hAnsi="Arial"/>
          <w:lang w:val="pt-PT"/>
        </w:rPr>
        <w:t>vista</w:t>
      </w:r>
      <w:r>
        <w:rPr>
          <w:rFonts w:ascii="Arial" w:hAnsi="Arial"/>
          <w:lang w:val="en-US"/>
        </w:rPr>
        <w:t xml:space="preserve"> com depósito em D+1 </w:t>
      </w:r>
      <w:r>
        <w:rPr>
          <w:rFonts w:ascii="Arial" w:hAnsi="Arial"/>
          <w:lang w:val="pt-PT"/>
        </w:rPr>
        <w:t xml:space="preserve">e sem qualquer </w:t>
      </w:r>
      <w:r>
        <w:rPr>
          <w:rFonts w:ascii="Arial" w:hAnsi="Arial"/>
        </w:rPr>
        <w:t>ô</w:t>
      </w:r>
      <w:r>
        <w:rPr>
          <w:rFonts w:ascii="Arial" w:hAnsi="Arial"/>
          <w:lang w:val="pt-PT"/>
        </w:rPr>
        <w:t xml:space="preserve">nus adicional.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strike/>
          <w:lang w:val="pt-PT"/>
        </w:rPr>
      </w:pPr>
      <w:r>
        <w:rPr>
          <w:rFonts w:ascii="Arial" w:hAnsi="Arial"/>
          <w:lang w:val="pt-PT"/>
        </w:rPr>
        <w:t xml:space="preserve">Os equipamentos </w:t>
      </w:r>
      <w:r>
        <w:rPr>
          <w:rFonts w:ascii="Arial" w:hAnsi="Arial"/>
          <w:color w:val="auto"/>
          <w:lang w:val="pt-PT"/>
        </w:rPr>
        <w:t xml:space="preserve">a serem cedidos e instalados </w:t>
      </w:r>
      <w:r>
        <w:rPr>
          <w:rFonts w:ascii="Arial" w:hAnsi="Arial"/>
          <w:lang w:val="pt-PT"/>
        </w:rPr>
        <w:t>estarão interligados com o sistema do Munic</w:t>
      </w:r>
      <w:r>
        <w:rPr>
          <w:rFonts w:ascii="Arial" w:hAnsi="Arial"/>
        </w:rPr>
        <w:t>í</w:t>
      </w:r>
      <w:r>
        <w:rPr>
          <w:rFonts w:ascii="Arial" w:hAnsi="Arial"/>
          <w:lang w:val="pt-PT"/>
        </w:rPr>
        <w:t>pio por meio do webservice j</w:t>
      </w:r>
      <w:r>
        <w:rPr>
          <w:rFonts w:ascii="Arial" w:hAnsi="Arial"/>
        </w:rPr>
        <w:t xml:space="preserve">á </w:t>
      </w:r>
      <w:r>
        <w:rPr>
          <w:rFonts w:ascii="Arial" w:hAnsi="Arial"/>
          <w:lang w:val="pt-PT"/>
        </w:rPr>
        <w:t xml:space="preserve">mencionado, devendo o operador ou o </w:t>
      </w:r>
      <w:r>
        <w:rPr>
          <w:rFonts w:ascii="Arial" w:hAnsi="Arial"/>
          <w:color w:val="auto"/>
          <w:lang w:val="pt-PT"/>
        </w:rPr>
        <w:t xml:space="preserve">contribuinte </w:t>
      </w:r>
      <w:r>
        <w:rPr>
          <w:rFonts w:ascii="Arial" w:hAnsi="Arial"/>
          <w:lang w:val="pt-PT"/>
        </w:rPr>
        <w:t>digitar os dados de acesso  para obter a discriminação dos d</w:t>
      </w:r>
      <w:r>
        <w:rPr>
          <w:rFonts w:ascii="Arial" w:hAnsi="Arial"/>
          <w:lang w:val="fr-FR"/>
        </w:rPr>
        <w:t>é</w:t>
      </w:r>
      <w:r>
        <w:rPr>
          <w:rFonts w:ascii="Arial" w:hAnsi="Arial"/>
          <w:lang w:val="pt-PT"/>
        </w:rPr>
        <w:t>bitos e o total a ser pago conforme a quantidade de parcelas mensais disponibilizadas</w:t>
      </w:r>
      <w:r>
        <w:rPr>
          <w:rFonts w:ascii="Arial" w:hAnsi="Arial"/>
        </w:rPr>
        <w:t>;</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lang w:val="pt-PT"/>
        </w:rPr>
      </w:pPr>
      <w:r>
        <w:rPr>
          <w:rFonts w:ascii="Arial" w:hAnsi="Arial"/>
          <w:lang w:val="pt-PT"/>
        </w:rPr>
        <w:t>Todas as pessoas jur</w:t>
      </w:r>
      <w:r>
        <w:rPr>
          <w:rFonts w:ascii="Arial" w:hAnsi="Arial"/>
        </w:rPr>
        <w:t>í</w:t>
      </w:r>
      <w:r>
        <w:rPr>
          <w:rFonts w:ascii="Arial" w:hAnsi="Arial"/>
          <w:lang w:val="pt-PT"/>
        </w:rPr>
        <w:t>dicas</w:t>
      </w:r>
      <w:r>
        <w:rPr>
          <w:rFonts w:ascii="Arial" w:hAnsi="Arial"/>
          <w:lang w:val="en-US"/>
        </w:rPr>
        <w:t>,</w:t>
      </w:r>
      <w:r>
        <w:rPr>
          <w:rFonts w:ascii="Arial" w:hAnsi="Arial"/>
          <w:lang w:val="pt-PT"/>
        </w:rPr>
        <w:t xml:space="preserve"> que atenderem </w:t>
      </w:r>
      <w:r>
        <w:rPr>
          <w:rFonts w:ascii="Arial" w:hAnsi="Arial"/>
          <w:lang w:val="en-US"/>
        </w:rPr>
        <w:t>a este</w:t>
      </w:r>
      <w:r>
        <w:rPr>
          <w:rFonts w:ascii="Arial" w:hAnsi="Arial"/>
          <w:lang w:val="pt-PT"/>
        </w:rPr>
        <w:t xml:space="preserve"> chamamento e</w:t>
      </w:r>
      <w:r>
        <w:rPr>
          <w:rFonts w:ascii="Arial" w:hAnsi="Arial"/>
          <w:lang w:val="en-US"/>
        </w:rPr>
        <w:t xml:space="preserve"> que</w:t>
      </w:r>
      <w:r>
        <w:rPr>
          <w:rFonts w:ascii="Arial" w:hAnsi="Arial"/>
          <w:lang w:val="pt-PT"/>
        </w:rPr>
        <w:t xml:space="preserve"> cumprirem seus requisitos, estarão em igualdade de condições, credenciados, para contratar e executar os servi</w:t>
      </w:r>
      <w:r>
        <w:rPr>
          <w:rFonts w:ascii="Arial" w:hAnsi="Arial"/>
        </w:rPr>
        <w:t>ç</w:t>
      </w:r>
      <w:r>
        <w:rPr>
          <w:rFonts w:ascii="Arial" w:hAnsi="Arial"/>
          <w:lang w:val="pt-PT"/>
        </w:rPr>
        <w:t>os elencados pela SMF</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0"/>
          <w:numId w:val="11"/>
        </w:numPr>
        <w:spacing w:before="0"/>
        <w:ind w:left="720"/>
        <w:jc w:val="both"/>
        <w:rPr>
          <w:rFonts w:ascii="Arial" w:hAnsi="Arial"/>
          <w:strike/>
          <w:lang w:val="pt-PT"/>
        </w:rPr>
      </w:pPr>
      <w:r>
        <w:rPr>
          <w:rFonts w:ascii="Arial" w:hAnsi="Arial"/>
          <w:lang w:val="pt-PT"/>
        </w:rPr>
        <w:t>A(s) empresa(s) CREDENCIADA(s) poderá(ã</w:t>
      </w:r>
      <w:r>
        <w:rPr>
          <w:rFonts w:ascii="Arial" w:hAnsi="Arial"/>
        </w:rPr>
        <w:t xml:space="preserve">o) firmar </w:t>
      </w:r>
      <w:r>
        <w:rPr>
          <w:rFonts w:ascii="Arial" w:hAnsi="Arial"/>
          <w:color w:val="auto"/>
        </w:rPr>
        <w:t>com terceiros, sem qualquer ô</w:t>
      </w:r>
      <w:r>
        <w:rPr>
          <w:rFonts w:ascii="Arial" w:hAnsi="Arial"/>
          <w:color w:val="auto"/>
          <w:lang w:val="pt-PT"/>
        </w:rPr>
        <w:t>nus para o CREDENCIANTE, instrumentos que permitam processar as operações e os respectivos pagamentos, todas, tamb</w:t>
      </w:r>
      <w:r>
        <w:rPr>
          <w:rFonts w:ascii="Arial" w:hAnsi="Arial"/>
          <w:color w:val="auto"/>
          <w:lang w:val="fr-FR"/>
        </w:rPr>
        <w:t>é</w:t>
      </w:r>
      <w:r>
        <w:rPr>
          <w:rFonts w:ascii="Arial" w:hAnsi="Arial"/>
          <w:color w:val="auto"/>
          <w:lang w:val="pt-PT"/>
        </w:rPr>
        <w:t>m, devidamente autorizadas por instituições supervisionadas pelo Banco Central do Brasil (BACEN), tendo como paradigma as condições deste edital</w:t>
      </w:r>
      <w:r>
        <w:rPr>
          <w:rFonts w:ascii="Arial" w:hAnsi="Arial"/>
          <w:color w:val="auto"/>
        </w:rPr>
        <w:t>, sem ô</w:t>
      </w:r>
      <w:r>
        <w:rPr>
          <w:rFonts w:ascii="Arial" w:hAnsi="Arial"/>
          <w:color w:val="auto"/>
          <w:lang w:val="pt-PT"/>
        </w:rPr>
        <w:t>nus para o Munic</w:t>
      </w:r>
      <w:r>
        <w:rPr>
          <w:rFonts w:ascii="Arial" w:hAnsi="Arial"/>
          <w:color w:val="auto"/>
        </w:rPr>
        <w:t>í</w:t>
      </w:r>
      <w:r>
        <w:rPr>
          <w:rFonts w:ascii="Arial" w:hAnsi="Arial"/>
          <w:color w:val="auto"/>
          <w:lang w:val="pt-PT"/>
        </w:rPr>
        <w:t>pio</w:t>
      </w:r>
      <w:r>
        <w:rPr>
          <w:rFonts w:ascii="Arial" w:hAnsi="Arial"/>
          <w:color w:val="auto"/>
        </w:rPr>
        <w:t>.</w:t>
      </w:r>
      <w:r>
        <w:rPr>
          <w:rFonts w:ascii="Arial" w:hAnsi="Arial"/>
          <w:color w:val="auto"/>
          <w:lang w:val="pt-P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lang w:val="pt-PT"/>
        </w:rPr>
      </w:pPr>
      <w:r>
        <w:rPr>
          <w:rFonts w:ascii="Arial" w:hAnsi="Arial"/>
          <w:lang w:val="pt-PT"/>
        </w:rPr>
        <w:t>DA GEST</w:t>
      </w:r>
      <w:r>
        <w:rPr>
          <w:rFonts w:ascii="Arial" w:hAnsi="Arial"/>
        </w:rPr>
        <w:t xml:space="preserve">ÃO DOS PAGAMENTOS: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Munic</w:t>
      </w:r>
      <w:r>
        <w:rPr>
          <w:rFonts w:ascii="Arial" w:hAnsi="Arial"/>
        </w:rPr>
        <w:t>í</w:t>
      </w:r>
      <w:r>
        <w:rPr>
          <w:rFonts w:ascii="Arial" w:hAnsi="Arial"/>
          <w:lang w:val="pt-PT"/>
        </w:rPr>
        <w:t>pio permitir</w:t>
      </w:r>
      <w:r>
        <w:rPr>
          <w:rFonts w:ascii="Arial" w:hAnsi="Arial"/>
        </w:rPr>
        <w:t>á, a 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ção e utilização de webservice entre os sistemas da Prefeitura e da CREDENCIADA, de forma a permitir o livre acesso aos valores devidos pelos mun</w:t>
      </w:r>
      <w:r>
        <w:rPr>
          <w:rFonts w:ascii="Arial" w:hAnsi="Arial"/>
        </w:rPr>
        <w:t>í</w:t>
      </w:r>
      <w:r>
        <w:rPr>
          <w:rFonts w:ascii="Arial" w:hAnsi="Arial"/>
          <w:lang w:val="pt-PT"/>
        </w:rPr>
        <w:t>cipes, quer sejam pessoas f</w:t>
      </w:r>
      <w:r>
        <w:rPr>
          <w:rFonts w:ascii="Arial" w:hAnsi="Arial"/>
        </w:rPr>
        <w:t>í</w:t>
      </w:r>
      <w:r>
        <w:rPr>
          <w:rFonts w:ascii="Arial" w:hAnsi="Arial"/>
          <w:lang w:val="pt-PT"/>
        </w:rPr>
        <w:t>sicas ou jur</w:t>
      </w:r>
      <w:r>
        <w:rPr>
          <w:rFonts w:ascii="Arial" w:hAnsi="Arial"/>
        </w:rPr>
        <w:t xml:space="preserve">ídicas;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 xml:space="preserve">O </w:t>
      </w:r>
      <w:r>
        <w:rPr>
          <w:rFonts w:ascii="Arial" w:hAnsi="Arial"/>
          <w:lang w:val="en-US"/>
        </w:rPr>
        <w:t>Portal de Gestão da Prefeitura</w:t>
      </w:r>
      <w:r>
        <w:rPr>
          <w:rFonts w:ascii="Arial" w:hAnsi="Arial"/>
        </w:rPr>
        <w:t xml:space="preserve"> (webservice) permitir</w:t>
      </w:r>
      <w:r>
        <w:rPr>
          <w:rFonts w:ascii="Arial" w:hAnsi="Arial"/>
          <w:lang w:val="pt-PT"/>
        </w:rPr>
        <w:t xml:space="preserve">á à CREDENCIADA a coleta, em tempo real, dos valores devidos pelos </w:t>
      </w:r>
      <w:r>
        <w:rPr>
          <w:rFonts w:ascii="Arial" w:hAnsi="Arial"/>
          <w:color w:val="auto"/>
          <w:lang w:val="pt-PT"/>
        </w:rPr>
        <w:t xml:space="preserve">contribuintes </w:t>
      </w:r>
      <w:r>
        <w:rPr>
          <w:rFonts w:ascii="Arial" w:hAnsi="Arial"/>
          <w:lang w:val="pt-PT"/>
        </w:rPr>
        <w:t>interessados em quitar seus d</w:t>
      </w:r>
      <w:r>
        <w:rPr>
          <w:rFonts w:ascii="Arial" w:hAnsi="Arial"/>
          <w:lang w:val="fr-FR"/>
        </w:rPr>
        <w:t>é</w:t>
      </w:r>
      <w:r>
        <w:rPr>
          <w:rFonts w:ascii="Arial" w:hAnsi="Arial"/>
          <w:lang w:val="pt-PT"/>
        </w:rPr>
        <w:t xml:space="preserve">bitos;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aprovação da transação dever</w:t>
      </w:r>
      <w:r>
        <w:rPr>
          <w:rFonts w:ascii="Arial" w:hAnsi="Arial"/>
        </w:rPr>
        <w:t xml:space="preserve">á </w:t>
      </w:r>
      <w:r>
        <w:rPr>
          <w:rFonts w:ascii="Arial" w:hAnsi="Arial"/>
          <w:lang w:val="pt-PT"/>
        </w:rPr>
        <w:t>ser validada pelo emissor do cartão, que concluir</w:t>
      </w:r>
      <w:r>
        <w:rPr>
          <w:rFonts w:ascii="Arial" w:hAnsi="Arial"/>
        </w:rPr>
        <w:t xml:space="preserve">á </w:t>
      </w:r>
      <w:r>
        <w:rPr>
          <w:rFonts w:ascii="Arial" w:hAnsi="Arial"/>
          <w:lang w:val="it-IT"/>
        </w:rPr>
        <w:t>a opera</w:t>
      </w:r>
      <w:r>
        <w:rPr>
          <w:rFonts w:ascii="Arial" w:hAnsi="Arial"/>
          <w:lang w:val="pt-PT"/>
        </w:rPr>
        <w:t>ção com o pagamento integral, no mesmo dia, no banco(s) autorizado(s) a arrecadar para o Munic</w:t>
      </w:r>
      <w:r>
        <w:rPr>
          <w:rFonts w:ascii="Arial" w:hAnsi="Arial"/>
        </w:rPr>
        <w:t>í</w:t>
      </w:r>
      <w:r>
        <w:rPr>
          <w:rFonts w:ascii="Arial" w:hAnsi="Arial"/>
          <w:lang w:val="pt-PT"/>
        </w:rPr>
        <w:t>pio, havendo, portanto, a quitação completa do(s) d</w:t>
      </w:r>
      <w:r>
        <w:rPr>
          <w:rFonts w:ascii="Arial" w:hAnsi="Arial"/>
          <w:lang w:val="fr-FR"/>
        </w:rPr>
        <w:t>é</w:t>
      </w:r>
      <w:r>
        <w:rPr>
          <w:rFonts w:ascii="Arial" w:hAnsi="Arial"/>
          <w:lang w:val="it-IT"/>
        </w:rPr>
        <w:t xml:space="preserve">bito (s);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strike/>
          <w:lang w:val="pt-PT"/>
        </w:rPr>
      </w:pPr>
      <w:r>
        <w:rPr>
          <w:rFonts w:ascii="Arial" w:hAnsi="Arial"/>
          <w:lang w:val="pt-PT"/>
        </w:rPr>
        <w:t>A(s) empresa(s) CREDENCIADA(s) dever</w:t>
      </w:r>
      <w:r>
        <w:rPr>
          <w:rFonts w:ascii="Arial" w:hAnsi="Arial"/>
        </w:rPr>
        <w:t>á(</w:t>
      </w:r>
      <w:r>
        <w:rPr>
          <w:rFonts w:ascii="Arial" w:hAnsi="Arial"/>
          <w:lang w:val="pt-PT"/>
        </w:rPr>
        <w:t>ão) instalar equipamentos que permitam a realização das transações atrav</w:t>
      </w:r>
      <w:r>
        <w:rPr>
          <w:rFonts w:ascii="Arial" w:hAnsi="Arial"/>
          <w:lang w:val="fr-FR"/>
        </w:rPr>
        <w:t>é</w:t>
      </w:r>
      <w:r>
        <w:rPr>
          <w:rFonts w:ascii="Arial" w:hAnsi="Arial"/>
          <w:lang w:val="pt-PT"/>
        </w:rPr>
        <w:t xml:space="preserve">s </w:t>
      </w:r>
      <w:r>
        <w:rPr>
          <w:rFonts w:ascii="Arial" w:hAnsi="Arial"/>
          <w:color w:val="auto"/>
          <w:lang w:val="pt-PT"/>
        </w:rPr>
        <w:t>da cessão a título precário e gratuito de até 10 terminais/máquinas de atendimento, totens de autoatendimento nas localidades onde a Munic</w:t>
      </w:r>
      <w:r>
        <w:rPr>
          <w:rFonts w:ascii="Arial" w:hAnsi="Arial"/>
          <w:color w:val="auto"/>
        </w:rPr>
        <w:t>í</w:t>
      </w:r>
      <w:r>
        <w:rPr>
          <w:rFonts w:ascii="Arial" w:hAnsi="Arial"/>
          <w:color w:val="auto"/>
          <w:lang w:val="pt-PT"/>
        </w:rPr>
        <w:t xml:space="preserve">pio determinar, e implantação de sistema web de pagamento </w:t>
      </w:r>
      <w:r>
        <w:rPr>
          <w:rFonts w:ascii="Arial" w:hAnsi="Arial"/>
          <w:lang w:val="pt-PT"/>
        </w:rPr>
        <w:t>que permitam a realização das transações</w:t>
      </w:r>
      <w:r>
        <w:rPr>
          <w:rFonts w:ascii="Arial" w:hAnsi="Arial"/>
        </w:rPr>
        <w:t>;</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Os equipamentos estarão interligados com o sistema do Munic</w:t>
      </w:r>
      <w:r>
        <w:rPr>
          <w:rFonts w:ascii="Arial" w:hAnsi="Arial"/>
        </w:rPr>
        <w:t>í</w:t>
      </w:r>
      <w:r>
        <w:rPr>
          <w:rFonts w:ascii="Arial" w:hAnsi="Arial"/>
          <w:lang w:val="pt-PT"/>
        </w:rPr>
        <w:t>pio por meio do webservice j</w:t>
      </w:r>
      <w:r>
        <w:rPr>
          <w:rFonts w:ascii="Arial" w:hAnsi="Arial"/>
        </w:rPr>
        <w:t xml:space="preserve">á </w:t>
      </w:r>
      <w:r>
        <w:rPr>
          <w:rFonts w:ascii="Arial" w:hAnsi="Arial"/>
          <w:lang w:val="pt-PT"/>
        </w:rPr>
        <w:t>mencionado, devendo o operador ou o pr</w:t>
      </w:r>
      <w:r>
        <w:rPr>
          <w:rFonts w:ascii="Arial" w:hAnsi="Arial"/>
        </w:rPr>
        <w:t>ó</w:t>
      </w:r>
      <w:r>
        <w:rPr>
          <w:rFonts w:ascii="Arial" w:hAnsi="Arial"/>
          <w:lang w:val="it-IT"/>
        </w:rPr>
        <w:t xml:space="preserve">prio </w:t>
      </w:r>
      <w:r>
        <w:rPr>
          <w:rFonts w:ascii="Arial" w:hAnsi="Arial"/>
          <w:color w:val="auto"/>
          <w:lang w:val="it-IT"/>
        </w:rPr>
        <w:t>contribuinte digitar os dados de acesso para obter a discriminação dos débitos e o total a ser pago conforme a quantidade de parcelas mensais disponibilizadas</w:t>
      </w:r>
      <w:r>
        <w:rPr>
          <w:rFonts w:ascii="Arial" w:hAnsi="Arial"/>
          <w:color w:val="auto"/>
        </w:rPr>
        <w:t xml:space="preserve">, </w:t>
      </w:r>
      <w:r>
        <w:rPr>
          <w:rFonts w:ascii="Arial" w:hAnsi="Arial"/>
          <w:lang w:val="pt-PT"/>
        </w:rPr>
        <w:t xml:space="preserve">podendo em seguida: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Escolher e indicar qual n</w:t>
      </w:r>
      <w:r>
        <w:rPr>
          <w:rFonts w:ascii="Arial" w:hAnsi="Arial"/>
        </w:rPr>
        <w:t>ú</w:t>
      </w:r>
      <w:r>
        <w:rPr>
          <w:rFonts w:ascii="Arial" w:hAnsi="Arial"/>
          <w:lang w:val="pt-PT"/>
        </w:rPr>
        <w:t>mero e valor de parcela que melhor se enquadre em seu or</w:t>
      </w:r>
      <w:r>
        <w:rPr>
          <w:rFonts w:ascii="Arial" w:hAnsi="Arial"/>
        </w:rPr>
        <w:t>ç</w:t>
      </w:r>
      <w:r>
        <w:rPr>
          <w:rFonts w:ascii="Arial" w:hAnsi="Arial"/>
          <w:lang w:val="pt-PT"/>
        </w:rPr>
        <w:t xml:space="preserve">amento mensal;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Informar o n</w:t>
      </w:r>
      <w:r>
        <w:rPr>
          <w:rFonts w:ascii="Arial" w:hAnsi="Arial"/>
        </w:rPr>
        <w:t>ú</w:t>
      </w:r>
      <w:r>
        <w:rPr>
          <w:rFonts w:ascii="Arial" w:hAnsi="Arial"/>
          <w:lang w:val="pt-PT"/>
        </w:rPr>
        <w:t>mero de seu celular para posteriormente receber, via eletr</w:t>
      </w:r>
      <w:r>
        <w:rPr>
          <w:rFonts w:ascii="Arial" w:hAnsi="Arial"/>
        </w:rPr>
        <w:t>ô</w:t>
      </w:r>
      <w:r>
        <w:rPr>
          <w:rFonts w:ascii="Arial" w:hAnsi="Arial"/>
          <w:lang w:val="pt-PT"/>
        </w:rPr>
        <w:t xml:space="preserve">nica (SMS, WhatsApp), os comprovantes definitivos do pagamento, em formato PDF;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Concretizar o pagamento, inserindo o cartão e digitando a respectiva senha no leitor de cartã</w:t>
      </w:r>
      <w:r>
        <w:rPr>
          <w:rFonts w:ascii="Arial" w:hAnsi="Arial"/>
          <w:lang w:val="it-IT"/>
        </w:rPr>
        <w:t xml:space="preserve">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Caso o limite dispon</w:t>
      </w:r>
      <w:r>
        <w:rPr>
          <w:rFonts w:ascii="Arial" w:hAnsi="Arial"/>
        </w:rPr>
        <w:t>í</w:t>
      </w:r>
      <w:r>
        <w:rPr>
          <w:rFonts w:ascii="Arial" w:hAnsi="Arial"/>
          <w:lang w:val="pt-PT"/>
        </w:rPr>
        <w:t>vel no cartão de cr</w:t>
      </w:r>
      <w:r>
        <w:rPr>
          <w:rFonts w:ascii="Arial" w:hAnsi="Arial"/>
          <w:lang w:val="fr-FR"/>
        </w:rPr>
        <w:t>é</w:t>
      </w:r>
      <w:r>
        <w:rPr>
          <w:rFonts w:ascii="Arial" w:hAnsi="Arial"/>
          <w:lang w:val="it-IT"/>
        </w:rPr>
        <w:t>dito n</w:t>
      </w:r>
      <w:r>
        <w:rPr>
          <w:rFonts w:ascii="Arial" w:hAnsi="Arial"/>
          <w:lang w:val="pt-PT"/>
        </w:rPr>
        <w:t>ão seja suficiente para quitar o montante do d</w:t>
      </w:r>
      <w:r>
        <w:rPr>
          <w:rFonts w:ascii="Arial" w:hAnsi="Arial"/>
          <w:lang w:val="fr-FR"/>
        </w:rPr>
        <w:t>é</w:t>
      </w:r>
      <w:r>
        <w:rPr>
          <w:rFonts w:ascii="Arial" w:hAnsi="Arial"/>
          <w:lang w:val="pt-PT"/>
        </w:rPr>
        <w:t>bito, dever</w:t>
      </w:r>
      <w:r>
        <w:rPr>
          <w:rFonts w:ascii="Arial" w:hAnsi="Arial"/>
        </w:rPr>
        <w:t xml:space="preserve">á </w:t>
      </w:r>
      <w:r>
        <w:rPr>
          <w:rFonts w:ascii="Arial" w:hAnsi="Arial"/>
          <w:lang w:val="pt-PT"/>
        </w:rPr>
        <w:t>ser poss</w:t>
      </w:r>
      <w:r>
        <w:rPr>
          <w:rFonts w:ascii="Arial" w:hAnsi="Arial"/>
        </w:rPr>
        <w:t>í</w:t>
      </w:r>
      <w:r>
        <w:rPr>
          <w:rFonts w:ascii="Arial" w:hAnsi="Arial"/>
          <w:lang w:val="pt-PT"/>
        </w:rPr>
        <w:t>vel a utilização de at</w:t>
      </w:r>
      <w:r>
        <w:rPr>
          <w:rFonts w:ascii="Arial" w:hAnsi="Arial"/>
          <w:lang w:val="fr-FR"/>
        </w:rPr>
        <w:t xml:space="preserve">é </w:t>
      </w:r>
      <w:r>
        <w:rPr>
          <w:rFonts w:ascii="Arial" w:hAnsi="Arial"/>
          <w:lang w:val="it-IT"/>
        </w:rPr>
        <w:t>03 (tr</w:t>
      </w:r>
      <w:r>
        <w:rPr>
          <w:rFonts w:ascii="Arial" w:hAnsi="Arial"/>
        </w:rPr>
        <w:t>ê</w:t>
      </w:r>
      <w:r>
        <w:rPr>
          <w:rFonts w:ascii="Arial" w:hAnsi="Arial"/>
          <w:lang w:val="it-IT"/>
        </w:rPr>
        <w:t>s) cart</w:t>
      </w:r>
      <w:r>
        <w:rPr>
          <w:rFonts w:ascii="Arial" w:hAnsi="Arial"/>
          <w:lang w:val="pt-PT"/>
        </w:rPr>
        <w:t>õ</w:t>
      </w:r>
      <w:r>
        <w:rPr>
          <w:rFonts w:ascii="Arial" w:hAnsi="Arial"/>
          <w:lang w:val="fr-FR"/>
        </w:rPr>
        <w:t>es de cré</w:t>
      </w:r>
      <w:r>
        <w:rPr>
          <w:rFonts w:ascii="Arial" w:hAnsi="Arial"/>
          <w:lang w:val="pt-PT"/>
        </w:rPr>
        <w:t>dito diferentes, de titularidade do propriet</w:t>
      </w:r>
      <w:r>
        <w:rPr>
          <w:rFonts w:ascii="Arial" w:hAnsi="Arial"/>
        </w:rPr>
        <w:t>á</w:t>
      </w:r>
      <w:r>
        <w:rPr>
          <w:rFonts w:ascii="Arial" w:hAnsi="Arial"/>
          <w:lang w:val="pt-PT"/>
        </w:rPr>
        <w:t>rio do im</w:t>
      </w:r>
      <w:r>
        <w:rPr>
          <w:rFonts w:ascii="Arial" w:hAnsi="Arial"/>
        </w:rPr>
        <w:t>ó</w:t>
      </w:r>
      <w:r>
        <w:rPr>
          <w:rFonts w:ascii="Arial" w:hAnsi="Arial"/>
          <w:lang w:val="pt-PT"/>
        </w:rPr>
        <w:t>vel/empresa ou de outras titularidades de seu relacionamento, at</w:t>
      </w:r>
      <w:r>
        <w:rPr>
          <w:rFonts w:ascii="Arial" w:hAnsi="Arial"/>
          <w:lang w:val="fr-FR"/>
        </w:rPr>
        <w:t xml:space="preserve">é </w:t>
      </w:r>
      <w:r>
        <w:rPr>
          <w:rFonts w:ascii="Arial" w:hAnsi="Arial"/>
          <w:lang w:val="pt-PT"/>
        </w:rPr>
        <w:t>que a soma dos limites dispon</w:t>
      </w:r>
      <w:r>
        <w:rPr>
          <w:rFonts w:ascii="Arial" w:hAnsi="Arial"/>
        </w:rPr>
        <w:t>í</w:t>
      </w:r>
      <w:r>
        <w:rPr>
          <w:rFonts w:ascii="Arial" w:hAnsi="Arial"/>
          <w:lang w:val="pt-PT"/>
        </w:rPr>
        <w:t>veis atinja o total necess</w:t>
      </w:r>
      <w:r>
        <w:rPr>
          <w:rFonts w:ascii="Arial" w:hAnsi="Arial"/>
        </w:rPr>
        <w:t>á</w:t>
      </w:r>
      <w:r>
        <w:rPr>
          <w:rFonts w:ascii="Arial" w:hAnsi="Arial"/>
          <w:lang w:val="it-IT"/>
        </w:rPr>
        <w:t xml:space="preserve">rio;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A alternativa acima dever</w:t>
      </w:r>
      <w:r>
        <w:rPr>
          <w:rFonts w:ascii="Arial" w:hAnsi="Arial"/>
        </w:rPr>
        <w:t xml:space="preserve">á </w:t>
      </w:r>
      <w:r>
        <w:rPr>
          <w:rFonts w:ascii="Arial" w:hAnsi="Arial"/>
          <w:lang w:val="pt-PT"/>
        </w:rPr>
        <w:t>estar dispon</w:t>
      </w:r>
      <w:r>
        <w:rPr>
          <w:rFonts w:ascii="Arial" w:hAnsi="Arial"/>
        </w:rPr>
        <w:t>í</w:t>
      </w:r>
      <w:r>
        <w:rPr>
          <w:rFonts w:ascii="Arial" w:hAnsi="Arial"/>
          <w:lang w:val="pt-PT"/>
        </w:rPr>
        <w:t>vel tanto para as pessoas f</w:t>
      </w:r>
      <w:r>
        <w:rPr>
          <w:rFonts w:ascii="Arial" w:hAnsi="Arial"/>
        </w:rPr>
        <w:t>í</w:t>
      </w:r>
      <w:r>
        <w:rPr>
          <w:rFonts w:ascii="Arial" w:hAnsi="Arial"/>
          <w:lang w:val="pt-PT"/>
        </w:rPr>
        <w:t>sicas quanto para as pessoas jur</w:t>
      </w:r>
      <w:r>
        <w:rPr>
          <w:rFonts w:ascii="Arial" w:hAnsi="Arial"/>
        </w:rPr>
        <w:t>í</w:t>
      </w:r>
      <w:r>
        <w:rPr>
          <w:rFonts w:ascii="Arial" w:hAnsi="Arial"/>
          <w:lang w:val="pt-PT"/>
        </w:rPr>
        <w:t>dicas, desde que munidos de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 xml:space="preserve">bito com chip e senha. Não deverão ser aceitos cartões desprovidos de chip; </w:t>
      </w:r>
    </w:p>
    <w:p>
      <w:pPr>
        <w:pStyle w:val="14"/>
        <w:framePr w:wrap="auto" w:vAnchor="margin" w:hAnchor="text" w:yAlign="inline"/>
        <w:numPr>
          <w:ilvl w:val="3"/>
          <w:numId w:val="10"/>
        </w:numPr>
        <w:spacing w:before="0"/>
        <w:jc w:val="both"/>
        <w:rPr>
          <w:rFonts w:ascii="Arial" w:hAnsi="Arial"/>
        </w:rPr>
      </w:pPr>
      <w:r>
        <w:rPr>
          <w:rFonts w:ascii="Arial" w:hAnsi="Arial"/>
        </w:rPr>
        <w:t>N</w:t>
      </w:r>
      <w:r>
        <w:rPr>
          <w:rFonts w:ascii="Arial" w:hAnsi="Arial"/>
          <w:lang w:val="pt-PT"/>
        </w:rPr>
        <w:t>ão dever</w:t>
      </w:r>
      <w:r>
        <w:rPr>
          <w:rFonts w:ascii="Arial" w:hAnsi="Arial"/>
        </w:rPr>
        <w:t xml:space="preserve">á </w:t>
      </w:r>
      <w:r>
        <w:rPr>
          <w:rFonts w:ascii="Arial" w:hAnsi="Arial"/>
          <w:lang w:val="pt-PT"/>
        </w:rPr>
        <w:t>existir a obrigatoriedade de que o usu</w:t>
      </w:r>
      <w:r>
        <w:rPr>
          <w:rFonts w:ascii="Arial" w:hAnsi="Arial"/>
        </w:rPr>
        <w:t>á</w:t>
      </w:r>
      <w:r>
        <w:rPr>
          <w:rFonts w:ascii="Arial" w:hAnsi="Arial"/>
          <w:lang w:val="pt-PT"/>
        </w:rPr>
        <w:t>rio seja o titular do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 xml:space="preserve">bito, uma vez que o uso da senha, que </w:t>
      </w:r>
      <w:r>
        <w:rPr>
          <w:rFonts w:ascii="Arial" w:hAnsi="Arial"/>
          <w:lang w:val="fr-FR"/>
        </w:rPr>
        <w:t xml:space="preserve">é </w:t>
      </w:r>
      <w:r>
        <w:rPr>
          <w:rFonts w:ascii="Arial" w:hAnsi="Arial"/>
          <w:lang w:val="pt-PT"/>
        </w:rPr>
        <w:t>pessoal e intransfer</w:t>
      </w:r>
      <w:r>
        <w:rPr>
          <w:rFonts w:ascii="Arial" w:hAnsi="Arial"/>
        </w:rPr>
        <w:t>í</w:t>
      </w:r>
      <w:r>
        <w:rPr>
          <w:rFonts w:ascii="Arial" w:hAnsi="Arial"/>
          <w:lang w:val="pt-PT"/>
        </w:rPr>
        <w:t>vel, garante a integridade da operaçã</w:t>
      </w:r>
      <w:r>
        <w:rPr>
          <w:rFonts w:ascii="Arial" w:hAnsi="Arial"/>
          <w:lang w:val="it-IT"/>
        </w:rPr>
        <w:t xml:space="preserve">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Aprovada a transação (ou transações) com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bito, a CREDENCIADA disponibilizar</w:t>
      </w:r>
      <w:r>
        <w:rPr>
          <w:rFonts w:ascii="Arial" w:hAnsi="Arial"/>
        </w:rPr>
        <w:t>á ao usuá</w:t>
      </w:r>
      <w:r>
        <w:rPr>
          <w:rFonts w:ascii="Arial" w:hAnsi="Arial"/>
          <w:lang w:val="pt-PT"/>
        </w:rPr>
        <w:t>rio um comprovante provis</w:t>
      </w:r>
      <w:r>
        <w:rPr>
          <w:rFonts w:ascii="Arial" w:hAnsi="Arial"/>
        </w:rPr>
        <w:t>ório de quita</w:t>
      </w:r>
      <w:r>
        <w:rPr>
          <w:rFonts w:ascii="Arial" w:hAnsi="Arial"/>
          <w:lang w:val="pt-PT"/>
        </w:rPr>
        <w:t>ção, listando individualmente os d</w:t>
      </w:r>
      <w:r>
        <w:rPr>
          <w:rFonts w:ascii="Arial" w:hAnsi="Arial"/>
          <w:lang w:val="fr-FR"/>
        </w:rPr>
        <w:t>é</w:t>
      </w:r>
      <w:r>
        <w:rPr>
          <w:rFonts w:ascii="Arial" w:hAnsi="Arial"/>
          <w:lang w:val="pt-PT"/>
        </w:rPr>
        <w:t>bitos pagos, o qual poder</w:t>
      </w:r>
      <w:r>
        <w:rPr>
          <w:rFonts w:ascii="Arial" w:hAnsi="Arial"/>
        </w:rPr>
        <w:t xml:space="preserve">á </w:t>
      </w:r>
      <w:r>
        <w:rPr>
          <w:rFonts w:ascii="Arial" w:hAnsi="Arial"/>
          <w:lang w:val="pt-PT"/>
        </w:rPr>
        <w:t xml:space="preserve">ser impresso em equipamento conectado no computador local ou no "totem" de autoatendimento; </w:t>
      </w:r>
    </w:p>
    <w:p>
      <w:pPr>
        <w:pStyle w:val="14"/>
        <w:framePr w:wrap="auto" w:vAnchor="margin" w:hAnchor="text" w:yAlign="inline"/>
        <w:numPr>
          <w:ilvl w:val="3"/>
          <w:numId w:val="10"/>
        </w:numPr>
        <w:spacing w:before="0"/>
        <w:jc w:val="both"/>
        <w:rPr>
          <w:rFonts w:ascii="Arial" w:hAnsi="Arial"/>
          <w:lang w:val="it-IT"/>
        </w:rPr>
      </w:pPr>
      <w:r>
        <w:rPr>
          <w:rFonts w:ascii="Arial" w:hAnsi="Arial"/>
          <w:lang w:val="it-IT"/>
        </w:rPr>
        <w:t>Ato continuo, a CREDENCIADA pagar</w:t>
      </w:r>
      <w:r>
        <w:rPr>
          <w:rFonts w:ascii="Arial" w:hAnsi="Arial"/>
        </w:rPr>
        <w:t xml:space="preserve">á </w:t>
      </w:r>
      <w:r>
        <w:rPr>
          <w:rFonts w:ascii="Arial" w:hAnsi="Arial"/>
          <w:lang w:val="pt-PT"/>
        </w:rPr>
        <w:t>integralmente os d</w:t>
      </w:r>
      <w:r>
        <w:rPr>
          <w:rFonts w:ascii="Arial" w:hAnsi="Arial"/>
          <w:lang w:val="fr-FR"/>
        </w:rPr>
        <w:t>é</w:t>
      </w:r>
      <w:r>
        <w:rPr>
          <w:rFonts w:ascii="Arial" w:hAnsi="Arial"/>
          <w:lang w:val="pt-PT"/>
        </w:rPr>
        <w:t>bitos devidos na conta corrente que mant</w:t>
      </w:r>
      <w:r>
        <w:rPr>
          <w:rFonts w:ascii="Arial" w:hAnsi="Arial"/>
          <w:lang w:val="fr-FR"/>
        </w:rPr>
        <w:t>é</w:t>
      </w:r>
      <w:r>
        <w:rPr>
          <w:rFonts w:ascii="Arial" w:hAnsi="Arial"/>
          <w:lang w:val="pt-PT"/>
        </w:rPr>
        <w:t>m na instituição arrecadadora, utilizando-se das rotinas habituais do processo de arrecadação</w:t>
      </w:r>
      <w:r>
        <w:rPr>
          <w:rFonts w:ascii="Arial" w:hAnsi="Arial"/>
        </w:rPr>
        <w:t xml:space="preserve"> </w:t>
      </w:r>
      <w:r>
        <w:rPr>
          <w:rFonts w:ascii="Arial" w:hAnsi="Arial"/>
          <w:lang w:val="pt-PT"/>
        </w:rPr>
        <w:t xml:space="preserve">para o </w:t>
      </w:r>
      <w:r>
        <w:rPr>
          <w:rFonts w:ascii="Arial" w:hAnsi="Arial"/>
        </w:rPr>
        <w:t>órg</w:t>
      </w:r>
      <w:r>
        <w:rPr>
          <w:rFonts w:ascii="Arial" w:hAnsi="Arial"/>
          <w:lang w:val="pt-PT"/>
        </w:rPr>
        <w:t xml:space="preserve">ão Municipal;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Em um tempo estimado entre 30 (trinta) a 60 (sessenta) minutos, os comprovantes definitivos (em formato pdf) de quitação dos d</w:t>
      </w:r>
      <w:r>
        <w:rPr>
          <w:rFonts w:ascii="Arial" w:hAnsi="Arial"/>
          <w:lang w:val="fr-FR"/>
        </w:rPr>
        <w:t>é</w:t>
      </w:r>
      <w:r>
        <w:rPr>
          <w:rFonts w:ascii="Arial" w:hAnsi="Arial"/>
          <w:lang w:val="pt-PT"/>
        </w:rPr>
        <w:t>bitos deverão estar disponibilizados no celular indicado pelo pagador, atrav</w:t>
      </w:r>
      <w:r>
        <w:rPr>
          <w:rFonts w:ascii="Arial" w:hAnsi="Arial"/>
          <w:lang w:val="fr-FR"/>
        </w:rPr>
        <w:t>é</w:t>
      </w:r>
      <w:r>
        <w:rPr>
          <w:rFonts w:ascii="Arial" w:hAnsi="Arial"/>
          <w:lang w:val="en-US"/>
        </w:rPr>
        <w:t>s de mensagens via SMS ou via whatsApp;</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O servi</w:t>
      </w:r>
      <w:r>
        <w:rPr>
          <w:rFonts w:ascii="Arial" w:hAnsi="Arial"/>
        </w:rPr>
        <w:t>ç</w:t>
      </w:r>
      <w:r>
        <w:rPr>
          <w:rFonts w:ascii="Arial" w:hAnsi="Arial"/>
          <w:lang w:val="pt-PT"/>
        </w:rPr>
        <w:t>o dever</w:t>
      </w:r>
      <w:r>
        <w:rPr>
          <w:rFonts w:ascii="Arial" w:hAnsi="Arial"/>
        </w:rPr>
        <w:t xml:space="preserve">á </w:t>
      </w:r>
      <w:r>
        <w:rPr>
          <w:rFonts w:ascii="Arial" w:hAnsi="Arial"/>
          <w:lang w:val="pt-PT"/>
        </w:rPr>
        <w:t>estar dispon</w:t>
      </w:r>
      <w:r>
        <w:rPr>
          <w:rFonts w:ascii="Arial" w:hAnsi="Arial"/>
        </w:rPr>
        <w:t>í</w:t>
      </w:r>
      <w:r>
        <w:rPr>
          <w:rFonts w:ascii="Arial" w:hAnsi="Arial"/>
          <w:lang w:val="pt-PT"/>
        </w:rPr>
        <w:t>vel durante o hor</w:t>
      </w:r>
      <w:r>
        <w:rPr>
          <w:rFonts w:ascii="Arial" w:hAnsi="Arial"/>
        </w:rPr>
        <w:t>á</w:t>
      </w:r>
      <w:r>
        <w:rPr>
          <w:rFonts w:ascii="Arial" w:hAnsi="Arial"/>
          <w:lang w:val="pt-PT"/>
        </w:rPr>
        <w:t>rio de funcionamento dos postos de atendimento onde estiver instalado ou a qualquer hora nos "totens" de autoatendimento; Os prazos citados na al</w:t>
      </w:r>
      <w:r>
        <w:rPr>
          <w:rFonts w:ascii="Arial" w:hAnsi="Arial"/>
        </w:rPr>
        <w:t>í</w:t>
      </w:r>
      <w:r>
        <w:rPr>
          <w:rFonts w:ascii="Arial" w:hAnsi="Arial"/>
          <w:lang w:val="pt-PT"/>
        </w:rPr>
        <w:t>nea "i" do artigo anterior, compreenderão apenas os dias em que houver expediente banc</w:t>
      </w:r>
      <w:r>
        <w:rPr>
          <w:rFonts w:ascii="Arial" w:hAnsi="Arial"/>
        </w:rPr>
        <w:t>á</w:t>
      </w:r>
      <w:r>
        <w:rPr>
          <w:rFonts w:ascii="Arial" w:hAnsi="Arial"/>
          <w:lang w:val="pt-PT"/>
        </w:rPr>
        <w:t>rio, no per</w:t>
      </w:r>
      <w:r>
        <w:rPr>
          <w:rFonts w:ascii="Arial" w:hAnsi="Arial"/>
        </w:rPr>
        <w:t>í</w:t>
      </w:r>
      <w:r>
        <w:rPr>
          <w:rFonts w:ascii="Arial" w:hAnsi="Arial"/>
          <w:lang w:val="pt-PT"/>
        </w:rPr>
        <w:t xml:space="preserve">odo de 10 </w:t>
      </w:r>
      <w:r>
        <w:rPr>
          <w:rFonts w:ascii="Arial" w:hAnsi="Arial"/>
        </w:rPr>
        <w:t>à</w:t>
      </w:r>
      <w:r>
        <w:rPr>
          <w:rFonts w:ascii="Arial" w:hAnsi="Arial"/>
          <w:lang w:val="pt-PT"/>
        </w:rPr>
        <w:t>s 15 horas. A quitação definitiva das transações realizadas ap</w:t>
      </w:r>
      <w:r>
        <w:rPr>
          <w:rFonts w:ascii="Arial" w:hAnsi="Arial"/>
        </w:rPr>
        <w:t>ós este horá</w:t>
      </w:r>
      <w:r>
        <w:rPr>
          <w:rFonts w:ascii="Arial" w:hAnsi="Arial"/>
          <w:lang w:val="pt-PT"/>
        </w:rPr>
        <w:t>rio dever</w:t>
      </w:r>
      <w:r>
        <w:rPr>
          <w:rFonts w:ascii="Arial" w:hAnsi="Arial"/>
        </w:rPr>
        <w:t xml:space="preserve">á </w:t>
      </w:r>
      <w:r>
        <w:rPr>
          <w:rFonts w:ascii="Arial" w:hAnsi="Arial"/>
          <w:lang w:val="pt-PT"/>
        </w:rPr>
        <w:t>ser concretizada at</w:t>
      </w:r>
      <w:r>
        <w:rPr>
          <w:rFonts w:ascii="Arial" w:hAnsi="Arial"/>
          <w:lang w:val="fr-FR"/>
        </w:rPr>
        <w:t xml:space="preserve">é </w:t>
      </w:r>
      <w:r>
        <w:rPr>
          <w:rFonts w:ascii="Arial" w:hAnsi="Arial"/>
          <w:lang w:val="pt-PT"/>
        </w:rPr>
        <w:t>a manh</w:t>
      </w:r>
      <w:r>
        <w:rPr>
          <w:rFonts w:ascii="Arial" w:hAnsi="Arial"/>
        </w:rPr>
        <w:t xml:space="preserve">ã </w:t>
      </w:r>
      <w:r>
        <w:rPr>
          <w:rFonts w:ascii="Arial" w:hAnsi="Arial"/>
          <w:lang w:val="pt-PT"/>
        </w:rPr>
        <w:t xml:space="preserve">do dia </w:t>
      </w:r>
      <w:r>
        <w:rPr>
          <w:rFonts w:ascii="Arial" w:hAnsi="Arial"/>
        </w:rPr>
        <w:t>ú</w:t>
      </w:r>
      <w:r>
        <w:rPr>
          <w:rFonts w:ascii="Arial" w:hAnsi="Arial"/>
          <w:lang w:val="pt-PT"/>
        </w:rPr>
        <w:t xml:space="preserve">til imediatamente posterior;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Os encargos e eventuais diferen</w:t>
      </w:r>
      <w:r>
        <w:rPr>
          <w:rFonts w:ascii="Arial" w:hAnsi="Arial"/>
        </w:rPr>
        <w:t>ç</w:t>
      </w:r>
      <w:r>
        <w:rPr>
          <w:rFonts w:ascii="Arial" w:hAnsi="Arial"/>
          <w:lang w:val="pt-PT"/>
        </w:rPr>
        <w:t>as de valores a serem cobrados por conta do parcelamento via cartão de cr</w:t>
      </w:r>
      <w:r>
        <w:rPr>
          <w:rFonts w:ascii="Arial" w:hAnsi="Arial"/>
          <w:lang w:val="fr-FR"/>
        </w:rPr>
        <w:t>é</w:t>
      </w:r>
      <w:r>
        <w:rPr>
          <w:rFonts w:ascii="Arial" w:hAnsi="Arial"/>
          <w:lang w:val="pt-PT"/>
        </w:rPr>
        <w:t>dito ficam sob a responsabilidade do titular do cartão de cr</w:t>
      </w:r>
      <w:r>
        <w:rPr>
          <w:rFonts w:ascii="Arial" w:hAnsi="Arial"/>
          <w:lang w:val="fr-FR"/>
        </w:rPr>
        <w:t>é</w:t>
      </w:r>
      <w:r>
        <w:rPr>
          <w:rFonts w:ascii="Arial" w:hAnsi="Arial"/>
          <w:lang w:val="pt-PT"/>
        </w:rPr>
        <w:t xml:space="preserve">dito que aderir a essa modalidade de pagamento;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entidade CREDENCIADA dever</w:t>
      </w:r>
      <w:r>
        <w:rPr>
          <w:rFonts w:ascii="Arial" w:hAnsi="Arial"/>
        </w:rPr>
        <w:t xml:space="preserve">á </w:t>
      </w:r>
      <w:r>
        <w:rPr>
          <w:rFonts w:ascii="Arial" w:hAnsi="Arial"/>
          <w:lang w:val="pt-PT"/>
        </w:rPr>
        <w:t>demonstrar ao mun</w:t>
      </w:r>
      <w:r>
        <w:rPr>
          <w:rFonts w:ascii="Arial" w:hAnsi="Arial"/>
        </w:rPr>
        <w:t>í</w:t>
      </w:r>
      <w:r>
        <w:rPr>
          <w:rFonts w:ascii="Arial" w:hAnsi="Arial"/>
          <w:lang w:val="pt-PT"/>
        </w:rPr>
        <w:t>cipe as possibilidades de pagamento dos d</w:t>
      </w:r>
      <w:r>
        <w:rPr>
          <w:rFonts w:ascii="Arial" w:hAnsi="Arial"/>
          <w:lang w:val="fr-FR"/>
        </w:rPr>
        <w:t>é</w:t>
      </w:r>
      <w:r>
        <w:rPr>
          <w:rFonts w:ascii="Arial" w:hAnsi="Arial"/>
          <w:lang w:val="pt-PT"/>
        </w:rPr>
        <w:t>bitos junto ao Munic</w:t>
      </w:r>
      <w:r>
        <w:rPr>
          <w:rFonts w:ascii="Arial" w:hAnsi="Arial"/>
        </w:rPr>
        <w:t>í</w:t>
      </w:r>
      <w:r>
        <w:rPr>
          <w:rFonts w:ascii="Arial" w:hAnsi="Arial"/>
          <w:lang w:val="pt-PT"/>
        </w:rPr>
        <w:t>pio, atrav</w:t>
      </w:r>
      <w:r>
        <w:rPr>
          <w:rFonts w:ascii="Arial" w:hAnsi="Arial"/>
          <w:lang w:val="fr-FR"/>
        </w:rPr>
        <w:t>é</w:t>
      </w:r>
      <w:r>
        <w:rPr>
          <w:rFonts w:ascii="Arial" w:hAnsi="Arial"/>
          <w:lang w:val="pt-PT"/>
        </w:rPr>
        <w:t>s de parcelamento com cartão de cr</w:t>
      </w:r>
      <w:r>
        <w:rPr>
          <w:rFonts w:ascii="Arial" w:hAnsi="Arial"/>
          <w:lang w:val="fr-FR"/>
        </w:rPr>
        <w:t>é</w:t>
      </w:r>
      <w:r>
        <w:rPr>
          <w:rFonts w:ascii="Arial" w:hAnsi="Arial"/>
          <w:lang w:val="pt-PT"/>
        </w:rPr>
        <w:t>dito, em parcelas fixas, acrescidas dos devidos custos relativos a operaçã</w:t>
      </w:r>
      <w:r>
        <w:rPr>
          <w:rFonts w:ascii="Arial" w:hAnsi="Arial"/>
          <w:lang w:val="it-IT"/>
        </w:rPr>
        <w:t>o, mediante simula</w:t>
      </w:r>
      <w:r>
        <w:rPr>
          <w:rFonts w:ascii="Arial" w:hAnsi="Arial"/>
          <w:lang w:val="pt-PT"/>
        </w:rPr>
        <w:t>ção, possibilitando ao titular do cartão de cr</w:t>
      </w:r>
      <w:r>
        <w:rPr>
          <w:rFonts w:ascii="Arial" w:hAnsi="Arial"/>
          <w:lang w:val="fr-FR"/>
        </w:rPr>
        <w:t>é</w:t>
      </w:r>
      <w:r>
        <w:rPr>
          <w:rFonts w:ascii="Arial" w:hAnsi="Arial"/>
          <w:lang w:val="pt-PT"/>
        </w:rPr>
        <w:t xml:space="preserve">dito decidir pela opção que melhor atenda </w:t>
      </w:r>
      <w:r>
        <w:rPr>
          <w:rFonts w:ascii="Arial" w:hAnsi="Arial"/>
        </w:rPr>
        <w:t>à</w:t>
      </w:r>
      <w:r>
        <w:rPr>
          <w:rFonts w:ascii="Arial" w:hAnsi="Arial"/>
          <w:lang w:val="pt-PT"/>
        </w:rPr>
        <w:t xml:space="preserve">s suas necessidades;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rPr>
      </w:pPr>
      <w:r>
        <w:rPr>
          <w:rFonts w:ascii="Arial" w:hAnsi="Arial"/>
        </w:rPr>
        <w:t>N</w:t>
      </w:r>
      <w:r>
        <w:rPr>
          <w:rFonts w:ascii="Arial" w:hAnsi="Arial"/>
          <w:lang w:val="pt-PT"/>
        </w:rPr>
        <w:t>ão poder</w:t>
      </w:r>
      <w:r>
        <w:rPr>
          <w:rFonts w:ascii="Arial" w:hAnsi="Arial"/>
        </w:rPr>
        <w:t xml:space="preserve">á </w:t>
      </w:r>
      <w:r>
        <w:rPr>
          <w:rFonts w:ascii="Arial" w:hAnsi="Arial"/>
          <w:lang w:val="pt-PT"/>
        </w:rPr>
        <w:t>haver desist</w:t>
      </w:r>
      <w:r>
        <w:rPr>
          <w:rFonts w:ascii="Arial" w:hAnsi="Arial"/>
        </w:rPr>
        <w:t>ê</w:t>
      </w:r>
      <w:r>
        <w:rPr>
          <w:rFonts w:ascii="Arial" w:hAnsi="Arial"/>
          <w:lang w:val="pt-PT"/>
        </w:rPr>
        <w:t>ncia da transação financeira ap</w:t>
      </w:r>
      <w:r>
        <w:rPr>
          <w:rFonts w:ascii="Arial" w:hAnsi="Arial"/>
        </w:rPr>
        <w:t>ó</w:t>
      </w:r>
      <w:r>
        <w:rPr>
          <w:rFonts w:ascii="Arial" w:hAnsi="Arial"/>
          <w:lang w:val="pt-PT"/>
        </w:rPr>
        <w:t>s o recebimento pela Prefeitura da informação de aprovação e efetivação do pagamento. Custos e riscos decorrentes da inadimpl</w:t>
      </w:r>
      <w:r>
        <w:rPr>
          <w:rFonts w:ascii="Arial" w:hAnsi="Arial"/>
        </w:rPr>
        <w:t>ê</w:t>
      </w:r>
      <w:r>
        <w:rPr>
          <w:rFonts w:ascii="Arial" w:hAnsi="Arial"/>
          <w:lang w:val="pt-PT"/>
        </w:rPr>
        <w:t>ncia do compromisso assumido pelo titular do cartão com o respectivo pagamento do d</w:t>
      </w:r>
      <w:r>
        <w:rPr>
          <w:rFonts w:ascii="Arial" w:hAnsi="Arial"/>
          <w:lang w:val="fr-FR"/>
        </w:rPr>
        <w:t>é</w:t>
      </w:r>
      <w:r>
        <w:rPr>
          <w:rFonts w:ascii="Arial" w:hAnsi="Arial"/>
          <w:lang w:val="pt-PT"/>
        </w:rPr>
        <w:t>bito vinculado ao im</w:t>
      </w:r>
      <w:r>
        <w:rPr>
          <w:rFonts w:ascii="Arial" w:hAnsi="Arial"/>
        </w:rPr>
        <w:t>ó</w:t>
      </w:r>
      <w:r>
        <w:rPr>
          <w:rFonts w:ascii="Arial" w:hAnsi="Arial"/>
          <w:lang w:val="pt-PT"/>
        </w:rPr>
        <w:t>vel/empresa não implicar</w:t>
      </w:r>
      <w:r>
        <w:rPr>
          <w:rFonts w:ascii="Arial" w:hAnsi="Arial"/>
        </w:rPr>
        <w:t xml:space="preserve">á </w:t>
      </w:r>
      <w:r>
        <w:rPr>
          <w:rFonts w:ascii="Arial" w:hAnsi="Arial"/>
          <w:lang w:val="pt-PT"/>
        </w:rPr>
        <w:t xml:space="preserve">em devolução do repasse efetuado.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rPr>
      </w:pPr>
      <w:r>
        <w:rPr>
          <w:rFonts w:ascii="Arial" w:hAnsi="Arial"/>
        </w:rPr>
        <w:t>DO TERMO DE COOPERAÇÃ</w:t>
      </w:r>
      <w:r>
        <w:rPr>
          <w:rFonts w:ascii="Arial" w:hAnsi="Arial"/>
          <w:lang w:val="pt-PT"/>
        </w:rPr>
        <w:t>O T</w:t>
      </w:r>
      <w:r>
        <w:rPr>
          <w:rFonts w:ascii="Arial" w:hAnsi="Arial"/>
          <w:lang w:val="fr-FR"/>
        </w:rPr>
        <w:t>É</w:t>
      </w:r>
      <w:r>
        <w:rPr>
          <w:rFonts w:ascii="Arial" w:hAnsi="Arial"/>
          <w:lang w:val="de-DE"/>
        </w:rPr>
        <w:t>CNICA E PERMISSIONAMENTO N</w:t>
      </w:r>
      <w:r>
        <w:rPr>
          <w:rFonts w:ascii="Arial" w:hAnsi="Arial"/>
        </w:rPr>
        <w:t>Ã</w:t>
      </w:r>
      <w:r>
        <w:rPr>
          <w:rFonts w:ascii="Arial" w:hAnsi="Arial"/>
          <w:lang w:val="de-DE"/>
        </w:rPr>
        <w:t xml:space="preserve">O ONEROSO: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rPr>
      </w:pPr>
      <w:r>
        <w:rPr>
          <w:rFonts w:ascii="Arial" w:hAnsi="Arial"/>
        </w:rPr>
        <w:t xml:space="preserve">Será </w:t>
      </w:r>
      <w:r>
        <w:rPr>
          <w:rFonts w:ascii="Arial" w:hAnsi="Arial"/>
          <w:lang w:val="pt-PT"/>
        </w:rPr>
        <w:t>firmado entre o Munic</w:t>
      </w:r>
      <w:r>
        <w:rPr>
          <w:rFonts w:ascii="Arial" w:hAnsi="Arial"/>
        </w:rPr>
        <w:t>í</w:t>
      </w:r>
      <w:r>
        <w:rPr>
          <w:rFonts w:ascii="Arial" w:hAnsi="Arial"/>
          <w:lang w:val="pt-PT"/>
        </w:rPr>
        <w:t xml:space="preserve">pio e a empresa </w:t>
      </w:r>
      <w:r>
        <w:rPr>
          <w:rFonts w:ascii="Arial" w:hAnsi="Arial"/>
          <w:lang w:val="en-US"/>
        </w:rPr>
        <w:t>CREDENCIADA</w:t>
      </w:r>
      <w:r>
        <w:rPr>
          <w:rFonts w:ascii="Arial" w:hAnsi="Arial"/>
          <w:lang w:val="pt-PT"/>
        </w:rPr>
        <w:t xml:space="preserve"> um Termo de Cooperaçã</w:t>
      </w:r>
      <w:r>
        <w:rPr>
          <w:rFonts w:ascii="Arial" w:hAnsi="Arial"/>
        </w:rPr>
        <w:t>o T</w:t>
      </w:r>
      <w:r>
        <w:rPr>
          <w:rFonts w:ascii="Arial" w:hAnsi="Arial"/>
          <w:lang w:val="fr-FR"/>
        </w:rPr>
        <w:t>é</w:t>
      </w:r>
      <w:r>
        <w:rPr>
          <w:rFonts w:ascii="Arial" w:hAnsi="Arial"/>
          <w:lang w:val="it-IT"/>
        </w:rPr>
        <w:t xml:space="preserve">cnica e </w:t>
      </w:r>
      <w:r>
        <w:rPr>
          <w:rFonts w:ascii="Arial" w:hAnsi="Arial"/>
          <w:lang w:val="en-US"/>
        </w:rPr>
        <w:t xml:space="preserve">de </w:t>
      </w:r>
      <w:r>
        <w:rPr>
          <w:rFonts w:ascii="Arial" w:hAnsi="Arial"/>
          <w:lang w:val="it-IT"/>
        </w:rPr>
        <w:t>Permissionamento N</w:t>
      </w:r>
      <w:r>
        <w:rPr>
          <w:rFonts w:ascii="Arial" w:hAnsi="Arial"/>
          <w:lang w:val="pt-PT"/>
        </w:rPr>
        <w:t>ão Oneroso, para permitir, a t</w:t>
      </w:r>
      <w:r>
        <w:rPr>
          <w:rFonts w:ascii="Arial" w:hAnsi="Arial"/>
        </w:rPr>
        <w: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ção e utilização de webservice entre os sistemas da Munic</w:t>
      </w:r>
      <w:r>
        <w:rPr>
          <w:rFonts w:ascii="Arial" w:hAnsi="Arial"/>
        </w:rPr>
        <w:t>í</w:t>
      </w:r>
      <w:r>
        <w:rPr>
          <w:rFonts w:ascii="Arial" w:hAnsi="Arial"/>
          <w:lang w:val="pt-PT"/>
        </w:rPr>
        <w:t>pio e da CREDENCIADA, atrav</w:t>
      </w:r>
      <w:r>
        <w:rPr>
          <w:rFonts w:ascii="Arial" w:hAnsi="Arial"/>
          <w:lang w:val="fr-FR"/>
        </w:rPr>
        <w:t>é</w:t>
      </w:r>
      <w:r>
        <w:rPr>
          <w:rFonts w:ascii="Arial" w:hAnsi="Arial"/>
          <w:lang w:val="pt-PT"/>
        </w:rPr>
        <w:t xml:space="preserve">s do qual este </w:t>
      </w:r>
      <w:r>
        <w:rPr>
          <w:rFonts w:ascii="Arial" w:hAnsi="Arial"/>
        </w:rPr>
        <w:t>ú</w:t>
      </w:r>
      <w:r>
        <w:rPr>
          <w:rFonts w:ascii="Arial" w:hAnsi="Arial"/>
          <w:lang w:val="pt-PT"/>
        </w:rPr>
        <w:t>ltimo acessar</w:t>
      </w:r>
      <w:r>
        <w:rPr>
          <w:rFonts w:ascii="Arial" w:hAnsi="Arial"/>
        </w:rPr>
        <w:t xml:space="preserve">á </w:t>
      </w:r>
      <w:r>
        <w:rPr>
          <w:rFonts w:ascii="Arial" w:hAnsi="Arial"/>
          <w:lang w:val="pt-PT"/>
        </w:rPr>
        <w:t>os valores devidos pelas pessoas f</w:t>
      </w:r>
      <w:r>
        <w:rPr>
          <w:rFonts w:ascii="Arial" w:hAnsi="Arial"/>
        </w:rPr>
        <w:t>í</w:t>
      </w:r>
      <w:r>
        <w:rPr>
          <w:rFonts w:ascii="Arial" w:hAnsi="Arial"/>
          <w:lang w:val="pt-PT"/>
        </w:rPr>
        <w:t>sicas ou jur</w:t>
      </w:r>
      <w:r>
        <w:rPr>
          <w:rFonts w:ascii="Arial" w:hAnsi="Arial"/>
        </w:rPr>
        <w:t xml:space="preserve">ídicas;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Cooperação pretendida pelos part</w:t>
      </w:r>
      <w:r>
        <w:rPr>
          <w:rFonts w:ascii="Arial" w:hAnsi="Arial"/>
        </w:rPr>
        <w:t>í</w:t>
      </w:r>
      <w:r>
        <w:rPr>
          <w:rFonts w:ascii="Arial" w:hAnsi="Arial"/>
          <w:lang w:val="pt-PT"/>
        </w:rPr>
        <w:t>cipes consistir</w:t>
      </w:r>
      <w:r>
        <w:rPr>
          <w:rFonts w:ascii="Arial" w:hAnsi="Arial"/>
        </w:rPr>
        <w:t xml:space="preserve">á </w:t>
      </w:r>
      <w:r>
        <w:rPr>
          <w:rFonts w:ascii="Arial" w:hAnsi="Arial"/>
          <w:lang w:val="pt-PT"/>
        </w:rPr>
        <w:t>nas seguintes atividades, respeitadas as devidas compet</w:t>
      </w:r>
      <w:r>
        <w:rPr>
          <w:rFonts w:ascii="Arial" w:hAnsi="Arial"/>
        </w:rPr>
        <w:t>ê</w:t>
      </w:r>
      <w:r>
        <w:rPr>
          <w:rFonts w:ascii="Arial" w:hAnsi="Arial"/>
          <w:lang w:val="pt-PT"/>
        </w:rPr>
        <w:t>ncias e atribuiçõ</w:t>
      </w:r>
      <w:r>
        <w:rPr>
          <w:rFonts w:ascii="Arial" w:hAnsi="Arial"/>
          <w:lang w:val="en-US"/>
        </w:rPr>
        <w:t xml:space="preserve">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12"/>
        </w:numPr>
        <w:spacing w:before="0"/>
        <w:jc w:val="both"/>
        <w:rPr>
          <w:rFonts w:ascii="Arial" w:hAnsi="Arial"/>
          <w:lang w:val="pt-PT"/>
        </w:rPr>
      </w:pPr>
      <w:r>
        <w:rPr>
          <w:rFonts w:ascii="Arial" w:hAnsi="Arial"/>
          <w:lang w:val="pt-PT"/>
        </w:rPr>
        <w:t xml:space="preserve">Realização de ações integradas de comunicação e </w:t>
      </w:r>
      <w:r>
        <w:rPr>
          <w:rFonts w:ascii="Arial" w:hAnsi="Arial"/>
          <w:lang w:val="en-US"/>
        </w:rPr>
        <w:t xml:space="preserve">de </w:t>
      </w:r>
      <w:r>
        <w:rPr>
          <w:rFonts w:ascii="Arial" w:hAnsi="Arial"/>
        </w:rPr>
        <w:t>mí</w:t>
      </w:r>
      <w:r>
        <w:rPr>
          <w:rFonts w:ascii="Arial" w:hAnsi="Arial"/>
          <w:lang w:val="pt-PT"/>
        </w:rPr>
        <w:t xml:space="preserve">dia visando </w:t>
      </w:r>
      <w:r>
        <w:rPr>
          <w:rFonts w:ascii="Arial" w:hAnsi="Arial"/>
          <w:lang w:val="en-US"/>
        </w:rPr>
        <w:t xml:space="preserve">a </w:t>
      </w:r>
      <w:r>
        <w:rPr>
          <w:rFonts w:ascii="Arial" w:hAnsi="Arial"/>
          <w:lang w:val="pt-PT"/>
        </w:rPr>
        <w:t xml:space="preserve">informar aos interessados a disponibilização de uma nova ferramenta </w:t>
      </w:r>
      <w:r>
        <w:rPr>
          <w:rFonts w:ascii="Arial" w:hAnsi="Arial"/>
          <w:lang w:val="en-US"/>
        </w:rPr>
        <w:t xml:space="preserve">para prestação de serviços municipais aos munícipes e </w:t>
      </w:r>
      <w:r>
        <w:rPr>
          <w:rFonts w:ascii="Arial" w:hAnsi="Arial"/>
        </w:rPr>
        <w:t>para quita</w:t>
      </w:r>
      <w:r>
        <w:rPr>
          <w:rFonts w:ascii="Arial" w:hAnsi="Arial"/>
          <w:lang w:val="pt-PT"/>
        </w:rPr>
        <w:t>ção de d</w:t>
      </w:r>
      <w:r>
        <w:rPr>
          <w:rFonts w:ascii="Arial" w:hAnsi="Arial"/>
          <w:lang w:val="fr-FR"/>
        </w:rPr>
        <w:t>é</w:t>
      </w:r>
      <w:r>
        <w:rPr>
          <w:rFonts w:ascii="Arial" w:hAnsi="Arial"/>
        </w:rPr>
        <w:t xml:space="preserve">bitos;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12"/>
        </w:numPr>
        <w:spacing w:before="0"/>
        <w:jc w:val="both"/>
        <w:rPr>
          <w:rFonts w:ascii="Arial" w:hAnsi="Arial"/>
          <w:lang w:val="pt-PT"/>
        </w:rPr>
      </w:pPr>
      <w:r>
        <w:rPr>
          <w:rFonts w:ascii="Arial" w:hAnsi="Arial"/>
          <w:lang w:val="pt-PT"/>
        </w:rPr>
        <w:t>Encaminhamento di</w:t>
      </w:r>
      <w:r>
        <w:rPr>
          <w:rFonts w:ascii="Arial" w:hAnsi="Arial"/>
        </w:rPr>
        <w:t>á</w:t>
      </w:r>
      <w:r>
        <w:rPr>
          <w:rFonts w:ascii="Arial" w:hAnsi="Arial"/>
          <w:lang w:val="pt-PT"/>
        </w:rPr>
        <w:t>rio das informações sobre as operações realizadas, bem como acompanhamento online, se necess</w:t>
      </w:r>
      <w:r>
        <w:rPr>
          <w:rFonts w:ascii="Arial" w:hAnsi="Arial"/>
        </w:rPr>
        <w:t>á</w:t>
      </w:r>
      <w:r>
        <w:rPr>
          <w:rFonts w:ascii="Arial" w:hAnsi="Arial"/>
          <w:lang w:val="it-IT"/>
        </w:rPr>
        <w:t xml:space="preserve">rio;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12"/>
        </w:numPr>
        <w:spacing w:before="0"/>
        <w:jc w:val="both"/>
        <w:rPr>
          <w:rFonts w:ascii="Arial" w:hAnsi="Arial"/>
          <w:lang w:val="pt-PT"/>
        </w:rPr>
      </w:pPr>
      <w:r>
        <w:rPr>
          <w:rFonts w:ascii="Arial" w:hAnsi="Arial"/>
          <w:lang w:val="pt-PT"/>
        </w:rPr>
        <w:t>Conhecimento m</w:t>
      </w:r>
      <w:r>
        <w:rPr>
          <w:rFonts w:ascii="Arial" w:hAnsi="Arial"/>
        </w:rPr>
        <w:t>ú</w:t>
      </w:r>
      <w:r>
        <w:rPr>
          <w:rFonts w:ascii="Arial" w:hAnsi="Arial"/>
          <w:lang w:val="pt-PT"/>
        </w:rPr>
        <w:t xml:space="preserve">tuo das normas e </w:t>
      </w:r>
      <w:r>
        <w:rPr>
          <w:rFonts w:ascii="Arial" w:hAnsi="Arial"/>
          <w:lang w:val="en-US"/>
        </w:rPr>
        <w:t xml:space="preserve">dos </w:t>
      </w:r>
      <w:r>
        <w:rPr>
          <w:rFonts w:ascii="Arial" w:hAnsi="Arial"/>
          <w:lang w:val="pt-PT"/>
        </w:rPr>
        <w:t>procedimentos de ambos part</w:t>
      </w:r>
      <w:r>
        <w:rPr>
          <w:rFonts w:ascii="Arial" w:hAnsi="Arial"/>
        </w:rPr>
        <w:t>ícipes; Informa</w:t>
      </w:r>
      <w:r>
        <w:rPr>
          <w:rFonts w:ascii="Arial" w:hAnsi="Arial"/>
          <w:lang w:val="pt-PT"/>
        </w:rPr>
        <w:t>ção clara aos usu</w:t>
      </w:r>
      <w:r>
        <w:rPr>
          <w:rFonts w:ascii="Arial" w:hAnsi="Arial"/>
        </w:rPr>
        <w:t>á</w:t>
      </w:r>
      <w:r>
        <w:rPr>
          <w:rFonts w:ascii="Arial" w:hAnsi="Arial"/>
          <w:lang w:val="pt-PT"/>
        </w:rPr>
        <w:t xml:space="preserve">rios sobre o mecanismo de funcionamento da cooperação, bem como as informações relevantes de natureza financeira de cada operação, com os respectivos comprovantes.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rPr>
      </w:pPr>
      <w:r>
        <w:rPr>
          <w:rFonts w:ascii="Arial" w:hAnsi="Arial"/>
        </w:rPr>
        <w:t>DAS ATRIBUIÇÕ</w:t>
      </w:r>
      <w:r>
        <w:rPr>
          <w:rFonts w:ascii="Arial" w:hAnsi="Arial"/>
          <w:lang w:val="pt-PT"/>
        </w:rPr>
        <w:t>ES E OBRIGA</w:t>
      </w:r>
      <w:r>
        <w:rPr>
          <w:rFonts w:ascii="Arial" w:hAnsi="Arial"/>
        </w:rPr>
        <w:t>ÇÕ</w:t>
      </w:r>
      <w:r>
        <w:rPr>
          <w:rFonts w:ascii="Arial" w:hAnsi="Arial"/>
          <w:lang w:val="pt-PT"/>
        </w:rPr>
        <w:t xml:space="preserve">ES DA CREDENCIADA: Constituem atribuições da CREDENCIADA: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Fornecer informações e orientações necess</w:t>
      </w:r>
      <w:r>
        <w:rPr>
          <w:rFonts w:ascii="Arial" w:hAnsi="Arial"/>
        </w:rPr>
        <w:t>á</w:t>
      </w:r>
      <w:r>
        <w:rPr>
          <w:rFonts w:ascii="Arial" w:hAnsi="Arial"/>
          <w:lang w:val="pt-PT"/>
        </w:rPr>
        <w:t xml:space="preserve">rias ao melhor desenvolvimento e utilização da ferramenta disponibilizada;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 xml:space="preserve">Viabilizar a troca de informações de forma </w:t>
      </w:r>
      <w:r>
        <w:rPr>
          <w:rFonts w:ascii="Arial" w:hAnsi="Arial"/>
        </w:rPr>
        <w:t>á</w:t>
      </w:r>
      <w:r>
        <w:rPr>
          <w:rFonts w:ascii="Arial" w:hAnsi="Arial"/>
          <w:lang w:val="it-IT"/>
        </w:rPr>
        <w:t>gil e sistem</w:t>
      </w:r>
      <w:r>
        <w:rPr>
          <w:rFonts w:ascii="Arial" w:hAnsi="Arial"/>
        </w:rPr>
        <w:t>á</w:t>
      </w:r>
      <w:r>
        <w:rPr>
          <w:rFonts w:ascii="Arial" w:hAnsi="Arial"/>
          <w:lang w:val="pt-PT"/>
        </w:rPr>
        <w:t>tica, observadas as pol</w:t>
      </w:r>
      <w:r>
        <w:rPr>
          <w:rFonts w:ascii="Arial" w:hAnsi="Arial"/>
        </w:rPr>
        <w:t>í</w:t>
      </w:r>
      <w:r>
        <w:rPr>
          <w:rFonts w:ascii="Arial" w:hAnsi="Arial"/>
          <w:lang w:val="pt-PT"/>
        </w:rPr>
        <w:t>ticas de seguran</w:t>
      </w:r>
      <w:r>
        <w:rPr>
          <w:rFonts w:ascii="Arial" w:hAnsi="Arial"/>
        </w:rPr>
        <w:t>ç</w:t>
      </w:r>
      <w:r>
        <w:rPr>
          <w:rFonts w:ascii="Arial" w:hAnsi="Arial"/>
          <w:lang w:val="pt-PT"/>
        </w:rPr>
        <w:t>a de cada part</w:t>
      </w:r>
      <w:r>
        <w:rPr>
          <w:rFonts w:ascii="Arial" w:hAnsi="Arial"/>
        </w:rPr>
        <w:t>í</w:t>
      </w:r>
      <w:r>
        <w:rPr>
          <w:rFonts w:ascii="Arial" w:hAnsi="Arial"/>
          <w:lang w:val="pt-PT"/>
        </w:rPr>
        <w:t>cipe e as limitaçõ</w:t>
      </w:r>
      <w:r>
        <w:rPr>
          <w:rFonts w:ascii="Arial" w:hAnsi="Arial"/>
          <w:lang w:val="en-US"/>
        </w:rPr>
        <w:t>es t</w:t>
      </w:r>
      <w:r>
        <w:rPr>
          <w:rFonts w:ascii="Arial" w:hAnsi="Arial"/>
          <w:lang w:val="fr-FR"/>
        </w:rPr>
        <w:t>é</w:t>
      </w:r>
      <w:r>
        <w:rPr>
          <w:rFonts w:ascii="Arial" w:hAnsi="Arial"/>
          <w:lang w:val="it-IT"/>
        </w:rPr>
        <w:t>cnico</w:t>
      </w:r>
      <w:r>
        <w:rPr>
          <w:rFonts w:ascii="Arial" w:hAnsi="Arial"/>
          <w:lang w:val="en-US"/>
        </w:rPr>
        <w:t>-</w:t>
      </w:r>
      <w:r>
        <w:rPr>
          <w:rFonts w:ascii="Arial" w:hAnsi="Arial"/>
          <w:lang w:val="pt-PT"/>
        </w:rPr>
        <w:t>operacionais;</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Disponibilizar, a qualquer tempo, material de interesse relativo a ações complementares, devendo ser especificadas eventuais sugestões para adaptações de forma e conte</w:t>
      </w:r>
      <w:r>
        <w:rPr>
          <w:rFonts w:ascii="Arial" w:hAnsi="Arial"/>
        </w:rPr>
        <w:t>ú</w:t>
      </w:r>
      <w:r>
        <w:rPr>
          <w:rFonts w:ascii="Arial" w:hAnsi="Arial"/>
          <w:lang w:val="pt-PT"/>
        </w:rPr>
        <w:t>do consideradas necess</w:t>
      </w:r>
      <w:r>
        <w:rPr>
          <w:rFonts w:ascii="Arial" w:hAnsi="Arial"/>
        </w:rPr>
        <w:t xml:space="preserve">árias;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Observar o direito autoral envolvendo cursos, programas ou qualquer material de divulgação institucional utilizado no curso da prestaçã</w:t>
      </w:r>
      <w:r>
        <w:rPr>
          <w:rFonts w:ascii="Arial" w:hAnsi="Arial"/>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Levar, imediatamente, ao conhecimento das partes, ato ou ocorr</w:t>
      </w:r>
      <w:r>
        <w:rPr>
          <w:rFonts w:ascii="Arial" w:hAnsi="Arial"/>
        </w:rPr>
        <w:t>ê</w:t>
      </w:r>
      <w:r>
        <w:rPr>
          <w:rFonts w:ascii="Arial" w:hAnsi="Arial"/>
          <w:lang w:val="pt-PT"/>
        </w:rPr>
        <w:t>ncia que interfira no andamento das atividades decorrentes dos servi</w:t>
      </w:r>
      <w:r>
        <w:rPr>
          <w:rFonts w:ascii="Arial" w:hAnsi="Arial"/>
        </w:rPr>
        <w:t>ç</w:t>
      </w:r>
      <w:r>
        <w:rPr>
          <w:rFonts w:ascii="Arial" w:hAnsi="Arial"/>
          <w:lang w:val="pt-PT"/>
        </w:rPr>
        <w:t>os, para adoção de medidas cab</w:t>
      </w:r>
      <w:r>
        <w:rPr>
          <w:rFonts w:ascii="Arial" w:hAnsi="Arial"/>
        </w:rPr>
        <w:t>í</w:t>
      </w:r>
      <w:r>
        <w:rPr>
          <w:rFonts w:ascii="Arial" w:hAnsi="Arial"/>
          <w:lang w:val="pt-PT"/>
        </w:rPr>
        <w:t xml:space="preserve">veis;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Notificar, por escrito, sobre imperfeições, falhas ou irregularidades verificadas na execução das atividades decorrentes da prestação dos servi</w:t>
      </w:r>
      <w:r>
        <w:rPr>
          <w:rFonts w:ascii="Arial" w:hAnsi="Arial"/>
        </w:rPr>
        <w:t xml:space="preserve">ços;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 xml:space="preserve">A </w:t>
      </w:r>
      <w:r>
        <w:rPr>
          <w:rFonts w:ascii="Arial" w:hAnsi="Arial"/>
          <w:lang w:val="en-US"/>
        </w:rPr>
        <w:t>CREDENCIADA</w:t>
      </w:r>
      <w:r>
        <w:rPr>
          <w:rFonts w:ascii="Arial" w:hAnsi="Arial"/>
          <w:lang w:val="pt-PT"/>
        </w:rPr>
        <w:t xml:space="preserve"> é </w:t>
      </w:r>
      <w:r>
        <w:rPr>
          <w:rFonts w:ascii="Arial" w:hAnsi="Arial"/>
          <w:lang w:val="en-US"/>
        </w:rPr>
        <w:t>respons</w:t>
      </w:r>
      <w:r>
        <w:rPr>
          <w:rFonts w:ascii="Arial" w:hAnsi="Arial"/>
        </w:rPr>
        <w:t>á</w:t>
      </w:r>
      <w:r>
        <w:rPr>
          <w:rFonts w:ascii="Arial" w:hAnsi="Arial"/>
          <w:lang w:val="pt-PT"/>
        </w:rPr>
        <w:t xml:space="preserve">vel por todos os custos e </w:t>
      </w:r>
      <w:r>
        <w:rPr>
          <w:rFonts w:ascii="Arial" w:hAnsi="Arial"/>
        </w:rPr>
        <w:t>ô</w:t>
      </w:r>
      <w:r>
        <w:rPr>
          <w:rFonts w:ascii="Arial" w:hAnsi="Arial"/>
          <w:lang w:val="pt-PT"/>
        </w:rPr>
        <w:t>nus do servi</w:t>
      </w:r>
      <w:r>
        <w:rPr>
          <w:rFonts w:ascii="Arial" w:hAnsi="Arial"/>
        </w:rPr>
        <w:t>ç</w:t>
      </w:r>
      <w:r>
        <w:rPr>
          <w:rFonts w:ascii="Arial" w:hAnsi="Arial"/>
          <w:lang w:val="pt-PT"/>
        </w:rPr>
        <w:t>o que pretende realizar, bem como, pela aquisiçã</w:t>
      </w:r>
      <w:r>
        <w:rPr>
          <w:rFonts w:ascii="Arial" w:hAnsi="Arial"/>
          <w:lang w:val="it-IT"/>
        </w:rPr>
        <w:t>o e instala</w:t>
      </w:r>
      <w:r>
        <w:rPr>
          <w:rFonts w:ascii="Arial" w:hAnsi="Arial"/>
          <w:lang w:val="pt-PT"/>
        </w:rPr>
        <w:t>ção dos equipamentos para captura das transaçõ</w:t>
      </w:r>
      <w:r>
        <w:rPr>
          <w:rFonts w:ascii="Arial" w:hAnsi="Arial"/>
        </w:rPr>
        <w:t xml:space="preserve">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rPr>
      </w:pPr>
      <w:r>
        <w:rPr>
          <w:rFonts w:ascii="Arial" w:hAnsi="Arial"/>
        </w:rPr>
        <w:t>Implementar ferramenta opcional de facilita</w:t>
      </w:r>
      <w:r>
        <w:rPr>
          <w:rFonts w:ascii="Arial" w:hAnsi="Arial"/>
          <w:lang w:val="pt-PT"/>
        </w:rPr>
        <w:t>çã</w:t>
      </w:r>
      <w:r>
        <w:rPr>
          <w:rFonts w:ascii="Arial" w:hAnsi="Arial"/>
        </w:rPr>
        <w:t>o à quita</w:t>
      </w:r>
      <w:r>
        <w:rPr>
          <w:rFonts w:ascii="Arial" w:hAnsi="Arial"/>
          <w:lang w:val="pt-PT"/>
        </w:rPr>
        <w:t>ção de d</w:t>
      </w:r>
      <w:r>
        <w:rPr>
          <w:rFonts w:ascii="Arial" w:hAnsi="Arial"/>
          <w:lang w:val="fr-FR"/>
        </w:rPr>
        <w:t>é</w:t>
      </w:r>
      <w:r>
        <w:rPr>
          <w:rFonts w:ascii="Arial" w:hAnsi="Arial"/>
          <w:lang w:val="pt-PT"/>
        </w:rPr>
        <w:t>bitos de qualquer natureza</w:t>
      </w:r>
      <w:r>
        <w:rPr>
          <w:rFonts w:ascii="Arial" w:hAnsi="Arial"/>
        </w:rPr>
        <w:t xml:space="preserve">, </w:t>
      </w:r>
      <w:r>
        <w:rPr>
          <w:rFonts w:ascii="Arial" w:hAnsi="Arial"/>
          <w:lang w:val="pt-PT"/>
        </w:rPr>
        <w:t xml:space="preserve">mantendo o recolhimento e o repasse na forma habitual, ou seja, integralmente </w:t>
      </w:r>
      <w:r>
        <w:rPr>
          <w:rFonts w:ascii="Arial" w:hAnsi="Arial"/>
        </w:rPr>
        <w:t xml:space="preserve">à </w:t>
      </w:r>
      <w:r>
        <w:rPr>
          <w:rFonts w:ascii="Arial" w:hAnsi="Arial"/>
          <w:lang w:val="pt-PT"/>
        </w:rPr>
        <w:t xml:space="preserve">vista e sem qualquer </w:t>
      </w:r>
      <w:r>
        <w:rPr>
          <w:rFonts w:ascii="Arial" w:hAnsi="Arial"/>
        </w:rPr>
        <w:t>ô</w:t>
      </w:r>
      <w:r>
        <w:rPr>
          <w:rFonts w:ascii="Arial" w:hAnsi="Arial"/>
          <w:lang w:val="pt-PT"/>
        </w:rPr>
        <w:t xml:space="preserve">nus adicional;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3"/>
        </w:numPr>
        <w:spacing w:before="0"/>
        <w:jc w:val="both"/>
        <w:rPr>
          <w:rFonts w:ascii="Arial" w:hAnsi="Arial"/>
          <w:lang w:val="pt-PT"/>
        </w:rPr>
      </w:pPr>
      <w:r>
        <w:rPr>
          <w:rFonts w:ascii="Arial" w:hAnsi="Arial"/>
          <w:lang w:val="pt-PT"/>
        </w:rPr>
        <w:t xml:space="preserve">A </w:t>
      </w:r>
      <w:r>
        <w:rPr>
          <w:rFonts w:ascii="Arial" w:hAnsi="Arial"/>
          <w:lang w:val="en-US"/>
        </w:rPr>
        <w:t>CREDENCIADA</w:t>
      </w:r>
      <w:r>
        <w:rPr>
          <w:rFonts w:ascii="Arial" w:hAnsi="Arial"/>
          <w:lang w:val="pt-PT"/>
        </w:rPr>
        <w:t xml:space="preserve"> fica impedida de modificar a natureza do servi</w:t>
      </w:r>
      <w:r>
        <w:rPr>
          <w:rFonts w:ascii="Arial" w:hAnsi="Arial"/>
        </w:rPr>
        <w:t>ç</w:t>
      </w:r>
      <w:r>
        <w:rPr>
          <w:rFonts w:ascii="Arial" w:hAnsi="Arial"/>
          <w:lang w:val="pt-PT"/>
        </w:rPr>
        <w:t>o proposto, salvo expressa autorização da Munic</w:t>
      </w:r>
      <w:r>
        <w:rPr>
          <w:rFonts w:ascii="Arial" w:hAnsi="Arial"/>
        </w:rPr>
        <w:t>í</w:t>
      </w:r>
      <w:r>
        <w:rPr>
          <w:rFonts w:ascii="Arial" w:hAnsi="Arial"/>
          <w:lang w:val="it-IT"/>
        </w:rPr>
        <w:t xml:space="preserve">pio mediante Termo Aditivo.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rPr>
      </w:pPr>
      <w:r>
        <w:rPr>
          <w:rFonts w:ascii="Arial" w:hAnsi="Arial"/>
        </w:rPr>
        <w:t xml:space="preserve">DO CREDENCIAMENTO: </w:t>
      </w:r>
    </w:p>
    <w:p>
      <w:pPr>
        <w:pStyle w:val="14"/>
        <w:framePr w:wrap="auto" w:vAnchor="margin" w:hAnchor="text" w:yAlign="inline"/>
        <w:spacing w:before="0"/>
        <w:jc w:val="both"/>
        <w:rPr>
          <w:rFonts w:ascii="Arial" w:hAnsi="Arial" w:eastAsia="Arial" w:cs="Arial"/>
        </w:rPr>
      </w:pPr>
      <w:r>
        <w:rPr>
          <w:rFonts w:ascii="Arial" w:hAnsi="Arial" w:eastAsia="Arial" w:cs="Arial"/>
        </w:rPr>
        <w:tab/>
      </w: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Credenciamento se dar</w:t>
      </w:r>
      <w:r>
        <w:rPr>
          <w:rFonts w:ascii="Arial" w:hAnsi="Arial"/>
        </w:rPr>
        <w:t>á a tí</w:t>
      </w:r>
      <w:r>
        <w:rPr>
          <w:rFonts w:ascii="Arial" w:hAnsi="Arial"/>
          <w:lang w:val="pt-PT"/>
        </w:rPr>
        <w:t>tulo gratuito, não implicando compromissos nem obrigações financeiras ou transfer</w:t>
      </w:r>
      <w:r>
        <w:rPr>
          <w:rFonts w:ascii="Arial" w:hAnsi="Arial"/>
        </w:rPr>
        <w:t>ê</w:t>
      </w:r>
      <w:r>
        <w:rPr>
          <w:rFonts w:ascii="Arial" w:hAnsi="Arial"/>
          <w:lang w:val="pt-PT"/>
        </w:rPr>
        <w:t>ncia de recursos entre os part</w:t>
      </w:r>
      <w:r>
        <w:rPr>
          <w:rFonts w:ascii="Arial" w:hAnsi="Arial"/>
        </w:rPr>
        <w:t>í</w:t>
      </w:r>
      <w:r>
        <w:rPr>
          <w:rFonts w:ascii="Arial" w:hAnsi="Arial"/>
          <w:lang w:val="pt-PT"/>
        </w:rPr>
        <w:t xml:space="preserve">cipes, bem como não gera direito, de uma parte </w:t>
      </w:r>
      <w:r>
        <w:rPr>
          <w:rFonts w:ascii="Arial" w:hAnsi="Arial"/>
        </w:rPr>
        <w:t xml:space="preserve">à </w:t>
      </w:r>
      <w:r>
        <w:rPr>
          <w:rFonts w:ascii="Arial" w:hAnsi="Arial"/>
          <w:lang w:val="pt-PT"/>
        </w:rPr>
        <w:t>outra, a indenizações, contraprestaçõ</w:t>
      </w:r>
      <w:r>
        <w:rPr>
          <w:rFonts w:ascii="Arial" w:hAnsi="Arial"/>
          <w:lang w:val="it-IT"/>
        </w:rPr>
        <w:t>es pecuni</w:t>
      </w:r>
      <w:r>
        <w:rPr>
          <w:rFonts w:ascii="Arial" w:hAnsi="Arial"/>
        </w:rPr>
        <w:t>á</w:t>
      </w:r>
      <w:r>
        <w:rPr>
          <w:rFonts w:ascii="Arial" w:hAnsi="Arial"/>
          <w:lang w:val="pt-PT"/>
        </w:rPr>
        <w:t xml:space="preserve">rias, ressarcimentos e/ou reembolsos.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credenciamento, de natureza jur</w:t>
      </w:r>
      <w:r>
        <w:rPr>
          <w:rFonts w:ascii="Arial" w:hAnsi="Arial"/>
        </w:rPr>
        <w:t>í</w:t>
      </w:r>
      <w:r>
        <w:rPr>
          <w:rFonts w:ascii="Arial" w:hAnsi="Arial"/>
          <w:lang w:val="it-IT"/>
        </w:rPr>
        <w:t>dica prec</w:t>
      </w:r>
      <w:r>
        <w:rPr>
          <w:rFonts w:ascii="Arial" w:hAnsi="Arial"/>
        </w:rPr>
        <w:t>á</w:t>
      </w:r>
      <w:r>
        <w:rPr>
          <w:rFonts w:ascii="Arial" w:hAnsi="Arial"/>
          <w:lang w:val="pt-PT"/>
        </w:rPr>
        <w:t xml:space="preserve">ria e sem </w:t>
      </w:r>
      <w:r>
        <w:rPr>
          <w:rFonts w:ascii="Arial" w:hAnsi="Arial"/>
        </w:rPr>
        <w:t>ô</w:t>
      </w:r>
      <w:r>
        <w:rPr>
          <w:rFonts w:ascii="Arial" w:hAnsi="Arial"/>
          <w:lang w:val="pt-PT"/>
        </w:rPr>
        <w:t>nus para o Munic</w:t>
      </w:r>
      <w:r>
        <w:rPr>
          <w:rFonts w:ascii="Arial" w:hAnsi="Arial"/>
        </w:rPr>
        <w:t>í</w:t>
      </w:r>
      <w:r>
        <w:rPr>
          <w:rFonts w:ascii="Arial" w:hAnsi="Arial"/>
          <w:lang w:val="it-IT"/>
        </w:rPr>
        <w:t>pio, ser</w:t>
      </w:r>
      <w:r>
        <w:rPr>
          <w:rFonts w:ascii="Arial" w:hAnsi="Arial"/>
        </w:rPr>
        <w:t xml:space="preserve">á </w:t>
      </w:r>
      <w:r>
        <w:rPr>
          <w:rFonts w:ascii="Arial" w:hAnsi="Arial"/>
          <w:lang w:val="pt-PT"/>
        </w:rPr>
        <w:t>conferido pelo per</w:t>
      </w:r>
      <w:r>
        <w:rPr>
          <w:rFonts w:ascii="Arial" w:hAnsi="Arial"/>
        </w:rPr>
        <w:t>í</w:t>
      </w:r>
      <w:r>
        <w:rPr>
          <w:rFonts w:ascii="Arial" w:hAnsi="Arial"/>
          <w:lang w:val="pt-PT"/>
        </w:rPr>
        <w:t>odo de 12 (doze) meses, podendo ser renovado, desde que atendidas as disposições legais vigentes, em conformidade ao permissivo legal contido no inciso II do art. 57 da Lei Federal n</w:t>
      </w:r>
      <w:r>
        <w:rPr>
          <w:rFonts w:ascii="Arial" w:hAnsi="Arial"/>
        </w:rPr>
        <w:t xml:space="preserve">º 8.666/1993.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Compete ao Munic</w:t>
      </w:r>
      <w:r>
        <w:rPr>
          <w:rFonts w:ascii="Arial" w:hAnsi="Arial"/>
        </w:rPr>
        <w:t>í</w:t>
      </w:r>
      <w:r>
        <w:rPr>
          <w:rFonts w:ascii="Arial" w:hAnsi="Arial"/>
          <w:lang w:val="pt-PT"/>
        </w:rPr>
        <w:t>pio o controle e a gestão dos servi</w:t>
      </w:r>
      <w:r>
        <w:rPr>
          <w:rFonts w:ascii="Arial" w:hAnsi="Arial"/>
        </w:rPr>
        <w:t>ç</w:t>
      </w:r>
      <w:r>
        <w:rPr>
          <w:rFonts w:ascii="Arial" w:hAnsi="Arial"/>
          <w:lang w:val="pt-PT"/>
        </w:rPr>
        <w:t xml:space="preserve">os e demais procedimentos disciplinados neste Chamamento, podendo, para tanto, editar normas complementares </w:t>
      </w:r>
      <w:r>
        <w:rPr>
          <w:rFonts w:ascii="Arial" w:hAnsi="Arial"/>
        </w:rPr>
        <w:t xml:space="preserve">à </w:t>
      </w:r>
      <w:r>
        <w:rPr>
          <w:rFonts w:ascii="Arial" w:hAnsi="Arial"/>
          <w:lang w:val="pt-PT"/>
        </w:rPr>
        <w:t>sua operacionalizaçã</w:t>
      </w:r>
      <w:r>
        <w:rPr>
          <w:rFonts w:ascii="Arial" w:hAnsi="Arial"/>
          <w:lang w:val="it-IT"/>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credenciamento de pessoa jur</w:t>
      </w:r>
      <w:r>
        <w:rPr>
          <w:rFonts w:ascii="Arial" w:hAnsi="Arial"/>
        </w:rPr>
        <w:t>í</w:t>
      </w:r>
      <w:r>
        <w:rPr>
          <w:rFonts w:ascii="Arial" w:hAnsi="Arial"/>
          <w:lang w:val="pt-PT"/>
        </w:rPr>
        <w:t>dica regularmente constitu</w:t>
      </w:r>
      <w:r>
        <w:rPr>
          <w:rFonts w:ascii="Arial" w:hAnsi="Arial"/>
        </w:rPr>
        <w:t>í</w:t>
      </w:r>
      <w:r>
        <w:rPr>
          <w:rFonts w:ascii="Arial" w:hAnsi="Arial"/>
          <w:lang w:val="it-IT"/>
        </w:rPr>
        <w:t xml:space="preserve">da </w:t>
      </w:r>
      <w:r>
        <w:rPr>
          <w:rFonts w:ascii="Arial" w:hAnsi="Arial"/>
          <w:lang w:val="fr-FR"/>
        </w:rPr>
        <w:t xml:space="preserve">é </w:t>
      </w:r>
      <w:r>
        <w:rPr>
          <w:rFonts w:ascii="Arial" w:hAnsi="Arial"/>
          <w:lang w:val="it-IT"/>
        </w:rPr>
        <w:t>condi</w:t>
      </w:r>
      <w:r>
        <w:rPr>
          <w:rFonts w:ascii="Arial" w:hAnsi="Arial"/>
          <w:lang w:val="pt-PT"/>
        </w:rPr>
        <w:t>ção necess</w:t>
      </w:r>
      <w:r>
        <w:rPr>
          <w:rFonts w:ascii="Arial" w:hAnsi="Arial"/>
        </w:rPr>
        <w:t>á</w:t>
      </w:r>
      <w:r>
        <w:rPr>
          <w:rFonts w:ascii="Arial" w:hAnsi="Arial"/>
          <w:lang w:val="pt-PT"/>
        </w:rPr>
        <w:t>ria para a implantação de sistema que permita aos mun</w:t>
      </w:r>
      <w:r>
        <w:rPr>
          <w:rFonts w:ascii="Arial" w:hAnsi="Arial"/>
        </w:rPr>
        <w:t>í</w:t>
      </w:r>
      <w:r>
        <w:rPr>
          <w:rFonts w:ascii="Arial" w:hAnsi="Arial"/>
          <w:lang w:val="pt-PT"/>
        </w:rPr>
        <w:t>cipes a contratação de parcelamento de multas, impostos e outros d</w:t>
      </w:r>
      <w:r>
        <w:rPr>
          <w:rFonts w:ascii="Arial" w:hAnsi="Arial"/>
          <w:lang w:val="fr-FR"/>
        </w:rPr>
        <w:t>é</w:t>
      </w:r>
      <w:r>
        <w:rPr>
          <w:rFonts w:ascii="Arial" w:hAnsi="Arial"/>
          <w:lang w:val="pt-PT"/>
        </w:rPr>
        <w:t>bitos municipais, com o uso de cartão de cr</w:t>
      </w:r>
      <w:r>
        <w:rPr>
          <w:rFonts w:ascii="Arial" w:hAnsi="Arial"/>
          <w:lang w:val="fr-FR"/>
        </w:rPr>
        <w:t>é</w:t>
      </w:r>
      <w:r>
        <w:rPr>
          <w:rFonts w:ascii="Arial" w:hAnsi="Arial"/>
          <w:lang w:val="pt-PT"/>
        </w:rPr>
        <w:t xml:space="preserve">dito ou </w:t>
      </w:r>
      <w:r>
        <w:rPr>
          <w:rFonts w:ascii="Arial" w:hAnsi="Arial"/>
        </w:rPr>
        <w:t xml:space="preserve">à </w:t>
      </w:r>
      <w:r>
        <w:rPr>
          <w:rFonts w:ascii="Arial" w:hAnsi="Arial"/>
          <w:lang w:val="pt-PT"/>
        </w:rPr>
        <w:t>vista por meio de cartõ</w:t>
      </w:r>
      <w:r>
        <w:rPr>
          <w:rFonts w:ascii="Arial" w:hAnsi="Arial"/>
          <w:lang w:val="fr-FR"/>
        </w:rPr>
        <w:t>es de dé</w:t>
      </w:r>
      <w:r>
        <w:rPr>
          <w:rFonts w:ascii="Arial" w:hAnsi="Arial"/>
          <w:lang w:val="it-IT"/>
        </w:rPr>
        <w:t xml:space="preserve">bito.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 xml:space="preserve">O credenciamento </w:t>
      </w:r>
      <w:r>
        <w:rPr>
          <w:rFonts w:ascii="Arial" w:hAnsi="Arial"/>
          <w:lang w:val="fr-FR"/>
        </w:rPr>
        <w:t xml:space="preserve">é </w:t>
      </w:r>
      <w:r>
        <w:rPr>
          <w:rFonts w:ascii="Arial" w:hAnsi="Arial"/>
          <w:lang w:val="it-IT"/>
        </w:rPr>
        <w:t>ato intransfer</w:t>
      </w:r>
      <w:r>
        <w:rPr>
          <w:rFonts w:ascii="Arial" w:hAnsi="Arial"/>
        </w:rPr>
        <w:t>í</w:t>
      </w:r>
      <w:r>
        <w:rPr>
          <w:rFonts w:ascii="Arial" w:hAnsi="Arial"/>
          <w:lang w:val="pt-PT"/>
        </w:rPr>
        <w:t>vel, e as atividades dele decorrentes deverão ser realizadas exclusiva e diretamente pela empresa CREDENCIADA</w:t>
      </w:r>
      <w:r>
        <w:rPr>
          <w:rFonts w:ascii="Arial" w:hAnsi="Arial"/>
        </w:rPr>
        <w:t>,</w:t>
      </w:r>
      <w:r>
        <w:rPr>
          <w:rFonts w:ascii="Arial" w:hAnsi="Arial"/>
          <w:bCs/>
          <w:iCs/>
        </w:rPr>
        <w:t xml:space="preserve"> salvo as permissões estabelecidas no edital e seus anexos</w:t>
      </w:r>
      <w:r>
        <w:rPr>
          <w:rFonts w:ascii="Arial" w:hAnsi="Arial"/>
          <w:lang w:val="pt-PT"/>
        </w:rPr>
        <w:t>. Caber</w:t>
      </w:r>
      <w:r>
        <w:rPr>
          <w:rFonts w:ascii="Arial" w:hAnsi="Arial"/>
        </w:rPr>
        <w:t xml:space="preserve">á </w:t>
      </w:r>
      <w:r>
        <w:rPr>
          <w:rFonts w:ascii="Arial" w:hAnsi="Arial"/>
          <w:lang w:val="pt-PT"/>
        </w:rPr>
        <w:t>ao Munic</w:t>
      </w:r>
      <w:r>
        <w:rPr>
          <w:rFonts w:ascii="Arial" w:hAnsi="Arial"/>
        </w:rPr>
        <w:t>í</w:t>
      </w:r>
      <w:r>
        <w:rPr>
          <w:rFonts w:ascii="Arial" w:hAnsi="Arial"/>
          <w:lang w:val="it-IT"/>
        </w:rPr>
        <w:t>pio a supervis</w:t>
      </w:r>
      <w:r>
        <w:rPr>
          <w:rFonts w:ascii="Arial" w:hAnsi="Arial"/>
          <w:lang w:val="pt-PT"/>
        </w:rPr>
        <w:t>ão e o controle de todo o processo, de forma privativa e intransfer</w:t>
      </w:r>
      <w:r>
        <w:rPr>
          <w:rFonts w:ascii="Arial" w:hAnsi="Arial"/>
        </w:rPr>
        <w:t>í</w:t>
      </w:r>
      <w:r>
        <w:rPr>
          <w:rFonts w:ascii="Arial" w:hAnsi="Arial"/>
          <w:lang w:val="pt-PT"/>
        </w:rPr>
        <w:t>vel, analisando documentos, procedimentos e apurando irregularidades ou den</w:t>
      </w:r>
      <w:r>
        <w:rPr>
          <w:rFonts w:ascii="Arial" w:hAnsi="Arial"/>
        </w:rPr>
        <w:t>ú</w:t>
      </w:r>
      <w:r>
        <w:rPr>
          <w:rFonts w:ascii="Arial" w:hAnsi="Arial"/>
          <w:lang w:val="pt-PT"/>
        </w:rPr>
        <w:t xml:space="preserve">ncias.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empresa CREDENCIADA dever</w:t>
      </w:r>
      <w:r>
        <w:rPr>
          <w:rFonts w:ascii="Arial" w:hAnsi="Arial"/>
        </w:rPr>
        <w:t xml:space="preserve">á </w:t>
      </w:r>
      <w:r>
        <w:rPr>
          <w:rFonts w:ascii="Arial" w:hAnsi="Arial"/>
          <w:lang w:val="pt-PT"/>
        </w:rPr>
        <w:t>manter, durante o prazo de validade do credenciamento, todas as condiçõ</w:t>
      </w:r>
      <w:r>
        <w:rPr>
          <w:rFonts w:ascii="Arial" w:hAnsi="Arial"/>
        </w:rPr>
        <w:t>es de habilita</w:t>
      </w:r>
      <w:r>
        <w:rPr>
          <w:rFonts w:ascii="Arial" w:hAnsi="Arial"/>
          <w:lang w:val="pt-PT"/>
        </w:rPr>
        <w:t xml:space="preserve">ção e qualificação exigidas nesta portaria.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pessoa jur</w:t>
      </w:r>
      <w:r>
        <w:rPr>
          <w:rFonts w:ascii="Arial" w:hAnsi="Arial"/>
        </w:rPr>
        <w:t>í</w:t>
      </w:r>
      <w:r>
        <w:rPr>
          <w:rFonts w:ascii="Arial" w:hAnsi="Arial"/>
          <w:lang w:val="pt-PT"/>
        </w:rPr>
        <w:t>dica interessada, dever</w:t>
      </w:r>
      <w:r>
        <w:rPr>
          <w:rFonts w:ascii="Arial" w:hAnsi="Arial"/>
        </w:rPr>
        <w:t xml:space="preserve">á </w:t>
      </w:r>
      <w:r>
        <w:rPr>
          <w:rFonts w:ascii="Arial" w:hAnsi="Arial"/>
          <w:lang w:val="pt-PT"/>
        </w:rPr>
        <w:t>apresentar requerimento de credenciamento, de acordo com o Anexo I deste Chamamento, firmado pelo representante legal da interessada, dirigido a Comissão de Licitaçõ</w:t>
      </w:r>
      <w:r>
        <w:rPr>
          <w:rFonts w:ascii="Arial" w:hAnsi="Arial"/>
          <w:lang w:val="en-US"/>
        </w:rPr>
        <w:t>es, instru</w:t>
      </w:r>
      <w:r>
        <w:rPr>
          <w:rFonts w:ascii="Arial" w:hAnsi="Arial"/>
        </w:rPr>
        <w:t>í</w:t>
      </w:r>
      <w:r>
        <w:rPr>
          <w:rFonts w:ascii="Arial" w:hAnsi="Arial"/>
          <w:lang w:val="pt-PT"/>
        </w:rPr>
        <w:t xml:space="preserve">do com a documentação do item 2 do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Os encargos e eventuais diferen</w:t>
      </w:r>
      <w:r>
        <w:rPr>
          <w:rFonts w:ascii="Arial" w:hAnsi="Arial"/>
        </w:rPr>
        <w:t>ç</w:t>
      </w:r>
      <w:r>
        <w:rPr>
          <w:rFonts w:ascii="Arial" w:hAnsi="Arial"/>
          <w:lang w:val="pt-PT"/>
        </w:rPr>
        <w:t>as de valores a serem cobrados por conta do parcelamento via cartão de cr</w:t>
      </w:r>
      <w:r>
        <w:rPr>
          <w:rFonts w:ascii="Arial" w:hAnsi="Arial"/>
          <w:lang w:val="fr-FR"/>
        </w:rPr>
        <w:t>é</w:t>
      </w:r>
      <w:r>
        <w:rPr>
          <w:rFonts w:ascii="Arial" w:hAnsi="Arial"/>
          <w:lang w:val="pt-PT"/>
        </w:rPr>
        <w:t>dito ficam a cargo do titular do cartão de cr</w:t>
      </w:r>
      <w:r>
        <w:rPr>
          <w:rFonts w:ascii="Arial" w:hAnsi="Arial"/>
          <w:lang w:val="fr-FR"/>
        </w:rPr>
        <w:t>é</w:t>
      </w:r>
      <w:r>
        <w:rPr>
          <w:rFonts w:ascii="Arial" w:hAnsi="Arial"/>
          <w:lang w:val="pt-PT"/>
        </w:rPr>
        <w:t xml:space="preserve">dito que aderir a essa modalidade de pagamento.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parcelamento poder</w:t>
      </w:r>
      <w:r>
        <w:rPr>
          <w:rFonts w:ascii="Arial" w:hAnsi="Arial"/>
        </w:rPr>
        <w:t xml:space="preserve">á </w:t>
      </w:r>
      <w:r>
        <w:rPr>
          <w:rFonts w:ascii="Arial" w:hAnsi="Arial"/>
          <w:lang w:val="pt-PT"/>
        </w:rPr>
        <w:t>englobar um ou mais d</w:t>
      </w:r>
      <w:r>
        <w:rPr>
          <w:rFonts w:ascii="Arial" w:hAnsi="Arial"/>
          <w:lang w:val="fr-FR"/>
        </w:rPr>
        <w:t>é</w:t>
      </w:r>
      <w:r>
        <w:rPr>
          <w:rFonts w:ascii="Arial" w:hAnsi="Arial"/>
          <w:lang w:val="pt-PT"/>
        </w:rPr>
        <w:t xml:space="preserve">bitos da Municipalidade, da mesma inscrição Municipal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color w:val="auto"/>
          <w:lang w:val="pt-PT"/>
        </w:rPr>
      </w:pPr>
      <w:r>
        <w:rPr>
          <w:rFonts w:ascii="Arial" w:hAnsi="Arial"/>
          <w:lang w:val="pt-PT"/>
        </w:rPr>
        <w:t xml:space="preserve">O pagamento parcelado de </w:t>
      </w:r>
      <w:r>
        <w:rPr>
          <w:rFonts w:ascii="Arial" w:hAnsi="Arial"/>
          <w:color w:val="auto"/>
          <w:lang w:val="pt-PT"/>
        </w:rPr>
        <w:t>débitos  j</w:t>
      </w:r>
      <w:r>
        <w:rPr>
          <w:rFonts w:ascii="Arial" w:hAnsi="Arial"/>
          <w:color w:val="auto"/>
        </w:rPr>
        <w:t xml:space="preserve">á </w:t>
      </w:r>
      <w:r>
        <w:rPr>
          <w:rFonts w:ascii="Arial" w:hAnsi="Arial"/>
          <w:color w:val="auto"/>
          <w:lang w:val="pt-PT"/>
        </w:rPr>
        <w:t>vencidos dever</w:t>
      </w:r>
      <w:r>
        <w:rPr>
          <w:rFonts w:ascii="Arial" w:hAnsi="Arial"/>
          <w:color w:val="auto"/>
        </w:rPr>
        <w:t xml:space="preserve">á </w:t>
      </w:r>
      <w:r>
        <w:rPr>
          <w:rFonts w:ascii="Arial" w:hAnsi="Arial"/>
          <w:color w:val="auto"/>
          <w:lang w:val="pt-PT"/>
        </w:rPr>
        <w:t xml:space="preserve">ser acrescido de juros de mora equivalentes ao índice IPCA além da inclusão de multa.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ind w:left="1080"/>
        <w:jc w:val="both"/>
        <w:rPr>
          <w:rFonts w:ascii="Arial" w:hAnsi="Arial" w:eastAsia="Arial" w:cs="Arial"/>
        </w:rPr>
      </w:pPr>
      <w:r>
        <w:rPr>
          <w:rFonts w:ascii="Arial" w:hAnsi="Arial"/>
          <w:lang w:val="pt-PT"/>
        </w:rPr>
        <w:t>Ficam exclu</w:t>
      </w:r>
      <w:r>
        <w:rPr>
          <w:rFonts w:ascii="Arial" w:hAnsi="Arial"/>
        </w:rPr>
        <w:t>í</w:t>
      </w:r>
      <w:r>
        <w:rPr>
          <w:rFonts w:ascii="Arial" w:hAnsi="Arial"/>
          <w:lang w:val="pt-PT"/>
        </w:rPr>
        <w:t>dos do parcelamento disposto nesta cl</w:t>
      </w:r>
      <w:r>
        <w:rPr>
          <w:rFonts w:ascii="Arial" w:hAnsi="Arial"/>
        </w:rPr>
        <w:t>áusula</w:t>
      </w:r>
      <w:r>
        <w:rPr>
          <w:rFonts w:ascii="Arial" w:hAnsi="Arial"/>
          <w:lang w:val="pt-PT"/>
        </w:rPr>
        <w:t xml:space="preserve"> os d</w:t>
      </w:r>
      <w:r>
        <w:rPr>
          <w:rFonts w:ascii="Arial" w:hAnsi="Arial"/>
          <w:lang w:val="fr-FR"/>
        </w:rPr>
        <w:t>é</w:t>
      </w:r>
      <w:r>
        <w:rPr>
          <w:rFonts w:ascii="Arial" w:hAnsi="Arial"/>
          <w:lang w:val="pt-PT"/>
        </w:rPr>
        <w:t>bitos de outros munic</w:t>
      </w:r>
      <w:r>
        <w:rPr>
          <w:rFonts w:ascii="Arial" w:hAnsi="Arial"/>
        </w:rPr>
        <w:t>í</w:t>
      </w:r>
      <w:r>
        <w:rPr>
          <w:rFonts w:ascii="Arial" w:hAnsi="Arial"/>
          <w:lang w:val="pt-PT"/>
        </w:rPr>
        <w:t>pios e outras Unidades da Federaçã</w:t>
      </w:r>
      <w:r>
        <w:rPr>
          <w:rFonts w:ascii="Arial" w:hAnsi="Arial"/>
        </w:rPr>
        <w:t xml:space="preserve">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lang w:val="en-US"/>
        </w:rPr>
      </w:pPr>
      <w:r>
        <w:rPr>
          <w:rFonts w:ascii="Arial" w:hAnsi="Arial"/>
          <w:lang w:val="en-US"/>
        </w:rPr>
        <w:t>DA RENOVA</w:t>
      </w:r>
      <w:r>
        <w:rPr>
          <w:rFonts w:ascii="Arial" w:hAnsi="Arial"/>
        </w:rPr>
        <w:t xml:space="preserve">ÇÃO DO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rPr>
      </w:pPr>
      <w:r>
        <w:rPr>
          <w:rFonts w:ascii="Arial" w:hAnsi="Arial"/>
        </w:rPr>
        <w:t xml:space="preserve">Poderá </w:t>
      </w:r>
      <w:r>
        <w:rPr>
          <w:rFonts w:ascii="Arial" w:hAnsi="Arial"/>
          <w:lang w:val="pt-PT"/>
        </w:rPr>
        <w:t xml:space="preserve">pleitear a renovação do credenciamento a empresa que não tiver sido descredenciada por descumprimento a normas deste edital.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 xml:space="preserve">A renovação do credenciamento sujeitar-se-á às mesmas regras estabelecidas para o credenciamento.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rPr>
      </w:pPr>
      <w:r>
        <w:rPr>
          <w:rFonts w:ascii="Arial" w:hAnsi="Arial"/>
        </w:rPr>
        <w:t>A solicita</w:t>
      </w:r>
      <w:r>
        <w:rPr>
          <w:rFonts w:ascii="Arial" w:hAnsi="Arial"/>
          <w:lang w:val="pt-PT"/>
        </w:rPr>
        <w:t>ção de renovação de credenciamento dever</w:t>
      </w:r>
      <w:r>
        <w:rPr>
          <w:rFonts w:ascii="Arial" w:hAnsi="Arial"/>
        </w:rPr>
        <w:t xml:space="preserve">á </w:t>
      </w:r>
      <w:r>
        <w:rPr>
          <w:rFonts w:ascii="Arial" w:hAnsi="Arial"/>
          <w:lang w:val="pt-PT"/>
        </w:rPr>
        <w:t>ser destinada ao Munic</w:t>
      </w:r>
      <w:r>
        <w:rPr>
          <w:rFonts w:ascii="Arial" w:hAnsi="Arial"/>
        </w:rPr>
        <w:t>í</w:t>
      </w:r>
      <w:r>
        <w:rPr>
          <w:rFonts w:ascii="Arial" w:hAnsi="Arial"/>
          <w:lang w:val="pt-PT"/>
        </w:rPr>
        <w:t>pio, por meio de requerimento subscrito pelo representante legal da pessoa jur</w:t>
      </w:r>
      <w:r>
        <w:rPr>
          <w:rFonts w:ascii="Arial" w:hAnsi="Arial"/>
        </w:rPr>
        <w:t>í</w:t>
      </w:r>
      <w:r>
        <w:rPr>
          <w:rFonts w:ascii="Arial" w:hAnsi="Arial"/>
          <w:lang w:val="pt-PT"/>
        </w:rPr>
        <w:t>dica, protocolada na Sede da Prefeitura Municipal acompanhada dos documentos necess</w:t>
      </w:r>
      <w:r>
        <w:rPr>
          <w:rFonts w:ascii="Arial" w:hAnsi="Arial"/>
        </w:rPr>
        <w:t>á</w:t>
      </w:r>
      <w:r>
        <w:rPr>
          <w:rFonts w:ascii="Arial" w:hAnsi="Arial"/>
          <w:lang w:val="pt-PT"/>
        </w:rPr>
        <w:t xml:space="preserve">rios ao cadastramento inicial, atualizados.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lang w:val="it-IT"/>
        </w:rPr>
      </w:pPr>
      <w:r>
        <w:rPr>
          <w:rFonts w:ascii="Arial" w:hAnsi="Arial"/>
          <w:lang w:val="it-IT"/>
        </w:rPr>
        <w:t>DAS FISCALIZA</w:t>
      </w:r>
      <w:r>
        <w:rPr>
          <w:rFonts w:ascii="Arial" w:hAnsi="Arial"/>
        </w:rPr>
        <w:t xml:space="preserve">ÇÕES: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fiscalização da execução dos servi</w:t>
      </w:r>
      <w:r>
        <w:rPr>
          <w:rFonts w:ascii="Arial" w:hAnsi="Arial"/>
        </w:rPr>
        <w:t>ç</w:t>
      </w:r>
      <w:r>
        <w:rPr>
          <w:rFonts w:ascii="Arial" w:hAnsi="Arial"/>
          <w:lang w:val="pt-PT"/>
        </w:rPr>
        <w:t>os ser</w:t>
      </w:r>
      <w:r>
        <w:rPr>
          <w:rFonts w:ascii="Arial" w:hAnsi="Arial"/>
        </w:rPr>
        <w:t xml:space="preserve">á </w:t>
      </w:r>
      <w:r>
        <w:rPr>
          <w:rFonts w:ascii="Arial" w:hAnsi="Arial"/>
          <w:lang w:val="pt-PT"/>
        </w:rPr>
        <w:t>exercida, exclusivamente, pelo Munic</w:t>
      </w:r>
      <w:r>
        <w:rPr>
          <w:rFonts w:ascii="Arial" w:hAnsi="Arial"/>
        </w:rPr>
        <w:t>í</w:t>
      </w:r>
      <w:r>
        <w:rPr>
          <w:rFonts w:ascii="Arial" w:hAnsi="Arial"/>
          <w:lang w:val="pt-PT"/>
        </w:rPr>
        <w:t>pio atrav</w:t>
      </w:r>
      <w:r>
        <w:rPr>
          <w:rFonts w:ascii="Arial" w:hAnsi="Arial"/>
          <w:lang w:val="fr-FR"/>
        </w:rPr>
        <w:t>é</w:t>
      </w:r>
      <w:r>
        <w:rPr>
          <w:rFonts w:ascii="Arial" w:hAnsi="Arial"/>
          <w:lang w:val="pt-PT"/>
        </w:rPr>
        <w:t>s dos fiscais de contrato nomeados para este fim, delimitadas suas compet</w:t>
      </w:r>
      <w:r>
        <w:rPr>
          <w:rFonts w:ascii="Arial" w:hAnsi="Arial"/>
        </w:rPr>
        <w:t>ê</w:t>
      </w:r>
      <w:r>
        <w:rPr>
          <w:rFonts w:ascii="Arial" w:hAnsi="Arial"/>
          <w:lang w:val="pt-PT"/>
        </w:rPr>
        <w:t>ncias respectivamente quanto a arrecadação, sistemas e disponibilidade do servi</w:t>
      </w:r>
      <w:r>
        <w:rPr>
          <w:rFonts w:ascii="Arial" w:hAnsi="Arial"/>
        </w:rPr>
        <w:t>ç</w:t>
      </w:r>
      <w:r>
        <w:rPr>
          <w:rFonts w:ascii="Arial" w:hAnsi="Arial"/>
          <w:lang w:val="pt-PT"/>
        </w:rPr>
        <w:t xml:space="preserve">o nos postos, avaliando-se o desenvolvimento das atividades das empresas CREDENCIADAs no cumprimento das determinações e especificações constantes da Lei, deste Chamamento e demais normas vigentes.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Munic</w:t>
      </w:r>
      <w:r>
        <w:rPr>
          <w:rFonts w:ascii="Arial" w:hAnsi="Arial"/>
        </w:rPr>
        <w:t>í</w:t>
      </w:r>
      <w:r>
        <w:rPr>
          <w:rFonts w:ascii="Arial" w:hAnsi="Arial"/>
          <w:lang w:val="pt-PT"/>
        </w:rPr>
        <w:t>pio acompanhar</w:t>
      </w:r>
      <w:r>
        <w:rPr>
          <w:rFonts w:ascii="Arial" w:hAnsi="Arial"/>
        </w:rPr>
        <w:t xml:space="preserve">á </w:t>
      </w:r>
      <w:r>
        <w:rPr>
          <w:rFonts w:ascii="Arial" w:hAnsi="Arial"/>
          <w:lang w:val="pt-PT"/>
        </w:rPr>
        <w:t>e fiscalizar</w:t>
      </w:r>
      <w:r>
        <w:rPr>
          <w:rFonts w:ascii="Arial" w:hAnsi="Arial"/>
        </w:rPr>
        <w:t xml:space="preserve">á </w:t>
      </w:r>
      <w:r>
        <w:rPr>
          <w:rFonts w:ascii="Arial" w:hAnsi="Arial"/>
          <w:lang w:val="pt-PT"/>
        </w:rPr>
        <w:t>o cumprimento das normas legais atinentes a este Chamamento</w:t>
      </w:r>
      <w:r>
        <w:rPr>
          <w:rFonts w:ascii="Arial" w:hAnsi="Arial"/>
          <w:lang w:val="it-IT"/>
        </w:rPr>
        <w:t xml:space="preserve">.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1"/>
          <w:numId w:val="10"/>
        </w:numPr>
        <w:spacing w:before="0"/>
        <w:jc w:val="both"/>
        <w:rPr>
          <w:rFonts w:ascii="Arial" w:hAnsi="Arial"/>
          <w:lang w:val="pt-PT"/>
        </w:rPr>
      </w:pPr>
      <w:r>
        <w:rPr>
          <w:rFonts w:ascii="Arial" w:hAnsi="Arial"/>
          <w:lang w:val="pt-PT"/>
        </w:rPr>
        <w:t>DA EXTIN</w:t>
      </w:r>
      <w:r>
        <w:rPr>
          <w:rFonts w:ascii="Arial" w:hAnsi="Arial"/>
        </w:rPr>
        <w:t>ÇÃ</w:t>
      </w:r>
      <w:r>
        <w:rPr>
          <w:rFonts w:ascii="Arial" w:hAnsi="Arial"/>
          <w:lang w:val="pt-PT"/>
        </w:rPr>
        <w:t xml:space="preserve">O DO CREDENCIAMENTO: Extingue-se o credenciamento por: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1440"/>
        <w:jc w:val="both"/>
        <w:rPr>
          <w:rFonts w:ascii="Arial" w:hAnsi="Arial" w:eastAsia="Arial" w:cs="Arial"/>
        </w:rPr>
      </w:pPr>
      <w:r>
        <w:rPr>
          <w:rFonts w:ascii="Arial" w:hAnsi="Arial"/>
          <w:lang w:val="en-US"/>
        </w:rPr>
        <w:t>I - expira</w:t>
      </w:r>
      <w:r>
        <w:rPr>
          <w:rFonts w:ascii="Arial" w:hAnsi="Arial"/>
          <w:lang w:val="pt-PT"/>
        </w:rPr>
        <w:t>ção do prazo de vig</w:t>
      </w:r>
      <w:r>
        <w:rPr>
          <w:rFonts w:ascii="Arial" w:hAnsi="Arial"/>
        </w:rPr>
        <w:t>ê</w:t>
      </w:r>
      <w:r>
        <w:rPr>
          <w:rFonts w:ascii="Arial" w:hAnsi="Arial"/>
          <w:lang w:val="pt-PT"/>
        </w:rPr>
        <w:t>ncia do credenciamento pela pessoa jur</w:t>
      </w:r>
      <w:r>
        <w:rPr>
          <w:rFonts w:ascii="Arial" w:hAnsi="Arial"/>
        </w:rPr>
        <w:t>í</w:t>
      </w:r>
      <w:r>
        <w:rPr>
          <w:rFonts w:ascii="Arial" w:hAnsi="Arial"/>
          <w:lang w:val="pt-PT"/>
        </w:rPr>
        <w:t xml:space="preserve">dica, sem que tenha havido renovação na forma deste Chamamento; </w:t>
      </w:r>
    </w:p>
    <w:p>
      <w:pPr>
        <w:pStyle w:val="14"/>
        <w:framePr w:wrap="auto" w:vAnchor="margin" w:hAnchor="text" w:yAlign="inline"/>
        <w:spacing w:before="0"/>
        <w:ind w:left="1440"/>
        <w:jc w:val="both"/>
        <w:rPr>
          <w:rFonts w:ascii="Arial" w:hAnsi="Arial" w:eastAsia="Arial" w:cs="Arial"/>
        </w:rPr>
      </w:pPr>
      <w:r>
        <w:rPr>
          <w:rFonts w:ascii="Arial" w:hAnsi="Arial"/>
          <w:lang w:val="en-US"/>
        </w:rPr>
        <w:t>II - n</w:t>
      </w:r>
      <w:r>
        <w:rPr>
          <w:rFonts w:ascii="Arial" w:hAnsi="Arial"/>
          <w:lang w:val="pt-PT"/>
        </w:rPr>
        <w:t xml:space="preserve">ão atendimento aos requisitos de funcionamento estabelecidos por este Chamamento e pela legislação vigente; </w:t>
      </w:r>
    </w:p>
    <w:p>
      <w:pPr>
        <w:pStyle w:val="14"/>
        <w:framePr w:wrap="auto" w:vAnchor="margin" w:hAnchor="text" w:yAlign="inline"/>
        <w:spacing w:before="0"/>
        <w:ind w:left="1440"/>
        <w:jc w:val="both"/>
        <w:rPr>
          <w:rFonts w:ascii="Arial" w:hAnsi="Arial" w:eastAsia="Arial" w:cs="Arial"/>
        </w:rPr>
      </w:pPr>
      <w:r>
        <w:rPr>
          <w:rFonts w:ascii="Arial" w:hAnsi="Arial"/>
        </w:rPr>
        <w:t>III - anula</w:t>
      </w:r>
      <w:r>
        <w:rPr>
          <w:rFonts w:ascii="Arial" w:hAnsi="Arial"/>
          <w:lang w:val="pt-PT"/>
        </w:rPr>
        <w:t>ção do credenciamento da pessoa jur</w:t>
      </w:r>
      <w:r>
        <w:rPr>
          <w:rFonts w:ascii="Arial" w:hAnsi="Arial"/>
        </w:rPr>
        <w:t>ídica por ví</w:t>
      </w:r>
      <w:r>
        <w:rPr>
          <w:rFonts w:ascii="Arial" w:hAnsi="Arial"/>
          <w:lang w:val="it-IT"/>
        </w:rPr>
        <w:t>cio insan</w:t>
      </w:r>
      <w:r>
        <w:rPr>
          <w:rFonts w:ascii="Arial" w:hAnsi="Arial"/>
        </w:rPr>
        <w:t>á</w:t>
      </w:r>
      <w:r>
        <w:rPr>
          <w:rFonts w:ascii="Arial" w:hAnsi="Arial"/>
          <w:lang w:val="pt-PT"/>
        </w:rPr>
        <w:t>vel no processo de credenciamento ou renovaçã</w:t>
      </w:r>
      <w:r>
        <w:rPr>
          <w:rFonts w:ascii="Arial" w:hAnsi="Arial"/>
          <w:lang w:val="it-IT"/>
        </w:rPr>
        <w:t xml:space="preserve">o; </w:t>
      </w:r>
    </w:p>
    <w:p>
      <w:pPr>
        <w:pStyle w:val="14"/>
        <w:framePr w:wrap="auto" w:vAnchor="margin" w:hAnchor="text" w:yAlign="inline"/>
        <w:spacing w:before="0"/>
        <w:ind w:left="1440"/>
        <w:jc w:val="both"/>
        <w:rPr>
          <w:rFonts w:ascii="Arial" w:hAnsi="Arial" w:eastAsia="Arial" w:cs="Arial"/>
        </w:rPr>
      </w:pPr>
      <w:r>
        <w:rPr>
          <w:rFonts w:ascii="Arial" w:hAnsi="Arial"/>
          <w:lang w:val="it-IT"/>
        </w:rPr>
        <w:t>IV - cassa</w:t>
      </w:r>
      <w:r>
        <w:rPr>
          <w:rFonts w:ascii="Arial" w:hAnsi="Arial"/>
          <w:lang w:val="pt-PT"/>
        </w:rPr>
        <w:t>ção do credenciamento da pessoa jur</w:t>
      </w:r>
      <w:r>
        <w:rPr>
          <w:rFonts w:ascii="Arial" w:hAnsi="Arial"/>
        </w:rPr>
        <w:t>í</w:t>
      </w:r>
      <w:r>
        <w:rPr>
          <w:rFonts w:ascii="Arial" w:hAnsi="Arial"/>
          <w:lang w:val="pt-PT"/>
        </w:rPr>
        <w:t xml:space="preserve">dica por aplicação de penalidade; </w:t>
      </w:r>
    </w:p>
    <w:p>
      <w:pPr>
        <w:pStyle w:val="14"/>
        <w:framePr w:wrap="auto" w:vAnchor="margin" w:hAnchor="text" w:yAlign="inline"/>
        <w:spacing w:before="0"/>
        <w:ind w:left="1440"/>
        <w:jc w:val="both"/>
        <w:rPr>
          <w:rFonts w:ascii="Arial" w:hAnsi="Arial" w:eastAsia="Arial" w:cs="Arial"/>
        </w:rPr>
      </w:pPr>
      <w:r>
        <w:rPr>
          <w:rFonts w:ascii="Arial" w:hAnsi="Arial"/>
        </w:rPr>
        <w:t>V - falê</w:t>
      </w:r>
      <w:r>
        <w:rPr>
          <w:rFonts w:ascii="Arial" w:hAnsi="Arial"/>
          <w:lang w:val="en-US"/>
        </w:rPr>
        <w:t>ncia ou extinção da pessoa jurídica;</w:t>
      </w:r>
    </w:p>
    <w:p>
      <w:pPr>
        <w:pStyle w:val="14"/>
        <w:framePr w:wrap="auto" w:vAnchor="margin" w:hAnchor="text" w:yAlign="inline"/>
        <w:spacing w:before="0"/>
        <w:ind w:left="1440"/>
        <w:jc w:val="both"/>
        <w:rPr>
          <w:rFonts w:ascii="Arial" w:hAnsi="Arial" w:eastAsia="Arial" w:cs="Arial"/>
        </w:rPr>
      </w:pPr>
      <w:r>
        <w:rPr>
          <w:rFonts w:ascii="Arial" w:hAnsi="Arial"/>
          <w:lang w:val="pt-PT"/>
        </w:rPr>
        <w:t>VI - fatos supervenientes. Par</w:t>
      </w:r>
      <w:r>
        <w:rPr>
          <w:rFonts w:ascii="Arial" w:hAnsi="Arial"/>
        </w:rPr>
        <w:t>ágrafo ú</w:t>
      </w:r>
      <w:r>
        <w:rPr>
          <w:rFonts w:ascii="Arial" w:hAnsi="Arial"/>
          <w:lang w:val="pt-PT"/>
        </w:rPr>
        <w:t>nico Extinto o credenciamento da pessoa jur</w:t>
      </w:r>
      <w:r>
        <w:rPr>
          <w:rFonts w:ascii="Arial" w:hAnsi="Arial"/>
        </w:rPr>
        <w:t>í</w:t>
      </w:r>
      <w:r>
        <w:rPr>
          <w:rFonts w:ascii="Arial" w:hAnsi="Arial"/>
          <w:lang w:val="pt-PT"/>
        </w:rPr>
        <w:t>dica por qualquer dos motivos elencados nos incisos do caput deste artigo, o acesso ao sistema do Munic</w:t>
      </w:r>
      <w:r>
        <w:rPr>
          <w:rFonts w:ascii="Arial" w:hAnsi="Arial"/>
        </w:rPr>
        <w:t>í</w:t>
      </w:r>
      <w:r>
        <w:rPr>
          <w:rFonts w:ascii="Arial" w:hAnsi="Arial"/>
          <w:lang w:val="it-IT"/>
        </w:rPr>
        <w:t>pio ser</w:t>
      </w:r>
      <w:r>
        <w:rPr>
          <w:rFonts w:ascii="Arial" w:hAnsi="Arial"/>
        </w:rPr>
        <w:t xml:space="preserve">á </w:t>
      </w:r>
      <w:r>
        <w:rPr>
          <w:rFonts w:ascii="Arial" w:hAnsi="Arial"/>
          <w:lang w:val="pt-PT"/>
        </w:rPr>
        <w:t xml:space="preserve">bloqueado. </w:t>
      </w:r>
    </w:p>
    <w:p>
      <w:pPr>
        <w:pStyle w:val="14"/>
        <w:framePr w:wrap="auto" w:vAnchor="margin" w:hAnchor="text" w:yAlign="inline"/>
        <w:spacing w:before="0"/>
        <w:ind w:left="720"/>
        <w:jc w:val="both"/>
        <w:rPr>
          <w:rFonts w:ascii="Arial" w:hAnsi="Arial" w:eastAsia="Arial" w:cs="Arial"/>
        </w:rPr>
      </w:pPr>
    </w:p>
    <w:p>
      <w:pPr>
        <w:pStyle w:val="12"/>
        <w:framePr w:wrap="auto" w:vAnchor="margin" w:hAnchor="text" w:yAlign="inline"/>
        <w:ind w:left="720"/>
        <w:jc w:val="center"/>
        <w:rPr>
          <w:rFonts w:ascii="Arial" w:hAnsi="Arial" w:cs="Arial"/>
          <w:sz w:val="52"/>
          <w:szCs w:val="52"/>
        </w:rPr>
      </w:pPr>
      <w:r>
        <w:rPr>
          <w:rFonts w:ascii="Arial Unicode MS" w:hAnsi="Arial Unicode MS"/>
        </w:rPr>
        <w:br w:type="page"/>
      </w:r>
      <w:r>
        <w:rPr>
          <w:rFonts w:ascii="Arial" w:hAnsi="Arial" w:cs="Arial"/>
          <w:sz w:val="52"/>
          <w:szCs w:val="52"/>
          <w:lang w:val="pt-PT"/>
        </w:rPr>
        <w:t xml:space="preserve">ANEXO II </w:t>
      </w:r>
    </w:p>
    <w:p>
      <w:pPr>
        <w:pStyle w:val="14"/>
        <w:framePr w:wrap="auto" w:vAnchor="margin" w:hAnchor="text" w:yAlign="inline"/>
        <w:spacing w:before="0"/>
        <w:ind w:left="720"/>
        <w:jc w:val="center"/>
        <w:rPr>
          <w:rFonts w:ascii="Arial" w:hAnsi="Arial" w:eastAsia="Arial" w:cs="Arial"/>
        </w:rPr>
      </w:pPr>
    </w:p>
    <w:p>
      <w:pPr>
        <w:pStyle w:val="14"/>
        <w:framePr w:wrap="auto" w:vAnchor="margin" w:hAnchor="text" w:yAlign="inline"/>
        <w:spacing w:before="0"/>
        <w:ind w:left="720"/>
        <w:jc w:val="center"/>
        <w:rPr>
          <w:rFonts w:ascii="Arial" w:hAnsi="Arial" w:eastAsia="Arial" w:cs="Arial"/>
        </w:rPr>
      </w:pPr>
      <w:r>
        <w:rPr>
          <w:rFonts w:ascii="Arial" w:hAnsi="Arial"/>
          <w:lang w:val="pt-PT"/>
        </w:rPr>
        <w:t xml:space="preserve">(Modelo de Declarações, podendo ser fornecidas individualmente) </w:t>
      </w:r>
    </w:p>
    <w:p>
      <w:pPr>
        <w:pStyle w:val="14"/>
        <w:framePr w:wrap="auto" w:vAnchor="margin" w:hAnchor="text" w:yAlign="inline"/>
        <w:spacing w:before="0"/>
        <w:ind w:left="720"/>
        <w:jc w:val="center"/>
        <w:rPr>
          <w:rFonts w:ascii="Arial" w:hAnsi="Arial" w:eastAsia="Arial" w:cs="Arial"/>
        </w:rPr>
      </w:pPr>
    </w:p>
    <w:p>
      <w:pPr>
        <w:pStyle w:val="14"/>
        <w:framePr w:wrap="auto" w:vAnchor="margin" w:hAnchor="text" w:yAlign="inline"/>
        <w:spacing w:before="0"/>
        <w:ind w:left="720"/>
        <w:jc w:val="center"/>
        <w:rPr>
          <w:rFonts w:ascii="Arial" w:hAnsi="Arial" w:eastAsia="Arial" w:cs="Arial"/>
        </w:rPr>
      </w:pPr>
      <w:r>
        <w:rPr>
          <w:rFonts w:ascii="Arial" w:hAnsi="Arial"/>
          <w:b/>
          <w:bCs/>
        </w:rPr>
        <w:t>DECLARAÇÃO</w:t>
      </w:r>
      <w:r>
        <w:rPr>
          <w:rFonts w:ascii="Arial" w:hAnsi="Arial"/>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A empresa ____________________________, CNPJ _______________________, atrav</w:t>
      </w:r>
      <w:r>
        <w:rPr>
          <w:rFonts w:ascii="Arial" w:hAnsi="Arial"/>
          <w:lang w:val="fr-FR"/>
        </w:rPr>
        <w:t>é</w:t>
      </w:r>
      <w:r>
        <w:rPr>
          <w:rFonts w:ascii="Arial" w:hAnsi="Arial"/>
          <w:lang w:val="en-US"/>
        </w:rPr>
        <w:t xml:space="preserve">s de seu representante legal ____________________________, CPF _______________________, vem por meio desta declarar o que segue: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Declaramos que conhecemos os termos do edital e a ele nos submetemos, assumindo o compromisso total com os servi</w:t>
      </w:r>
      <w:r>
        <w:rPr>
          <w:rFonts w:ascii="Arial" w:hAnsi="Arial"/>
        </w:rPr>
        <w:t>ç</w:t>
      </w:r>
      <w:r>
        <w:rPr>
          <w:rFonts w:ascii="Arial" w:hAnsi="Arial"/>
          <w:lang w:val="pt-PT"/>
        </w:rPr>
        <w:t>os, que as instalações possuem capacidade para exercer e/ou absorver a demanda relativa aos servi</w:t>
      </w:r>
      <w:r>
        <w:rPr>
          <w:rFonts w:ascii="Arial" w:hAnsi="Arial"/>
        </w:rPr>
        <w:t>ç</w:t>
      </w:r>
      <w:r>
        <w:rPr>
          <w:rFonts w:ascii="Arial" w:hAnsi="Arial"/>
          <w:lang w:val="pt-PT"/>
        </w:rPr>
        <w:t>os ofertados, e que possu</w:t>
      </w:r>
      <w:r>
        <w:rPr>
          <w:rFonts w:ascii="Arial" w:hAnsi="Arial"/>
        </w:rPr>
        <w:t>í</w:t>
      </w:r>
      <w:r>
        <w:rPr>
          <w:rFonts w:ascii="Arial" w:hAnsi="Arial"/>
          <w:lang w:val="pt-PT"/>
        </w:rPr>
        <w:t>mos estabelecimento localizado no Munic</w:t>
      </w:r>
      <w:r>
        <w:rPr>
          <w:rFonts w:ascii="Arial" w:hAnsi="Arial"/>
        </w:rPr>
        <w:t>ípio de Leme</w:t>
      </w:r>
      <w:r>
        <w:rPr>
          <w:rFonts w:ascii="Arial" w:hAnsi="Arial"/>
          <w:lang w:val="pt-PT"/>
        </w:rPr>
        <w:t xml:space="preserve"> e, ainda: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Declaramos que temos condições de confirmar o valor presente nos d</w:t>
      </w:r>
      <w:r>
        <w:rPr>
          <w:rFonts w:ascii="Arial" w:hAnsi="Arial"/>
          <w:lang w:val="fr-FR"/>
        </w:rPr>
        <w:t>é</w:t>
      </w:r>
      <w:r>
        <w:rPr>
          <w:rFonts w:ascii="Arial" w:hAnsi="Arial"/>
          <w:lang w:val="pt-PT"/>
        </w:rPr>
        <w:t xml:space="preserve">bitos devidos pelos contribuintes;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Declaramos que temos condições de apresentar os planos de pagamento dos d</w:t>
      </w:r>
      <w:r>
        <w:rPr>
          <w:rFonts w:ascii="Arial" w:hAnsi="Arial"/>
          <w:lang w:val="fr-FR"/>
        </w:rPr>
        <w:t>é</w:t>
      </w:r>
      <w:r>
        <w:rPr>
          <w:rFonts w:ascii="Arial" w:hAnsi="Arial"/>
          <w:lang w:val="pt-PT"/>
        </w:rPr>
        <w:t xml:space="preserve">bitos em aberto, possibilitando ao titular do cartão conhecer previamente os custos adicionais de cada opção de parcelamento e decidir qual delas melhor atende suas necessidades;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Declaramos, sob as penas da lei, que não possu</w:t>
      </w:r>
      <w:r>
        <w:rPr>
          <w:rFonts w:ascii="Arial" w:hAnsi="Arial"/>
        </w:rPr>
        <w:t>í</w:t>
      </w:r>
      <w:r>
        <w:rPr>
          <w:rFonts w:ascii="Arial" w:hAnsi="Arial"/>
          <w:lang w:val="pt-PT"/>
        </w:rPr>
        <w:t>mos em nosso quadro de pessoal, servidor p</w:t>
      </w:r>
      <w:r>
        <w:rPr>
          <w:rFonts w:ascii="Arial" w:hAnsi="Arial"/>
        </w:rPr>
        <w:t>ú</w:t>
      </w:r>
      <w:r>
        <w:rPr>
          <w:rFonts w:ascii="Arial" w:hAnsi="Arial"/>
          <w:lang w:val="pt-PT"/>
        </w:rPr>
        <w:t>blico, exercendo funçõ</w:t>
      </w:r>
      <w:r>
        <w:rPr>
          <w:rFonts w:ascii="Arial" w:hAnsi="Arial"/>
          <w:lang w:val="en-US"/>
        </w:rPr>
        <w:t>es t</w:t>
      </w:r>
      <w:r>
        <w:rPr>
          <w:rFonts w:ascii="Arial" w:hAnsi="Arial"/>
          <w:lang w:val="fr-FR"/>
        </w:rPr>
        <w:t>é</w:t>
      </w:r>
      <w:r>
        <w:rPr>
          <w:rFonts w:ascii="Arial" w:hAnsi="Arial"/>
          <w:lang w:val="pt-PT"/>
        </w:rPr>
        <w:t>cnicas, comerciais, de ger</w:t>
      </w:r>
      <w:r>
        <w:rPr>
          <w:rFonts w:ascii="Arial" w:hAnsi="Arial"/>
        </w:rPr>
        <w:t>ê</w:t>
      </w:r>
      <w:r>
        <w:rPr>
          <w:rFonts w:ascii="Arial" w:hAnsi="Arial"/>
          <w:lang w:val="pt-PT"/>
        </w:rPr>
        <w:t>ncia, administração ou tomada de decisões (inciso II e III, do artigo 9</w:t>
      </w:r>
      <w:r>
        <w:rPr>
          <w:rFonts w:ascii="Arial" w:hAnsi="Arial"/>
        </w:rPr>
        <w:t xml:space="preserve">º </w:t>
      </w:r>
      <w:r>
        <w:rPr>
          <w:rFonts w:ascii="Arial" w:hAnsi="Arial"/>
          <w:lang w:val="pt-PT"/>
        </w:rPr>
        <w:t>da Lei Federal 8.666/93), nem no nosso quadro societ</w:t>
      </w:r>
      <w:r>
        <w:rPr>
          <w:rFonts w:ascii="Arial" w:hAnsi="Arial"/>
        </w:rPr>
        <w:t>á</w:t>
      </w:r>
      <w:r>
        <w:rPr>
          <w:rFonts w:ascii="Arial" w:hAnsi="Arial"/>
          <w:lang w:val="it-IT"/>
        </w:rPr>
        <w:t>rio, s</w:t>
      </w:r>
      <w:r>
        <w:rPr>
          <w:rFonts w:ascii="Arial" w:hAnsi="Arial"/>
        </w:rPr>
        <w:t>ó</w:t>
      </w:r>
      <w:r>
        <w:rPr>
          <w:rFonts w:ascii="Arial" w:hAnsi="Arial"/>
          <w:lang w:val="pt-PT"/>
        </w:rPr>
        <w:t>cio, diretor, administrador ou integrante do conselho, servidor p</w:t>
      </w:r>
      <w:r>
        <w:rPr>
          <w:rFonts w:ascii="Arial" w:hAnsi="Arial"/>
        </w:rPr>
        <w:t>ú</w:t>
      </w:r>
      <w:r>
        <w:rPr>
          <w:rFonts w:ascii="Arial" w:hAnsi="Arial"/>
          <w:lang w:val="pt-PT"/>
        </w:rPr>
        <w:t>blico municipal. Obs. Pessoas f</w:t>
      </w:r>
      <w:r>
        <w:rPr>
          <w:rFonts w:ascii="Arial" w:hAnsi="Arial"/>
        </w:rPr>
        <w:t>í</w:t>
      </w:r>
      <w:r>
        <w:rPr>
          <w:rFonts w:ascii="Arial" w:hAnsi="Arial"/>
          <w:lang w:val="pt-PT"/>
        </w:rPr>
        <w:t>sicas deverão declarar que não fazem parte do quadro efetivo do Munic</w:t>
      </w:r>
      <w:r>
        <w:rPr>
          <w:rFonts w:ascii="Arial" w:hAnsi="Arial"/>
        </w:rPr>
        <w:t>í</w:t>
      </w:r>
      <w:r>
        <w:rPr>
          <w:rFonts w:ascii="Arial" w:hAnsi="Arial"/>
          <w:lang w:val="it-IT"/>
        </w:rPr>
        <w:t xml:space="preserve">pio.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Declaramos que cumprimos com o disposto no inciso XXXIII, do artigo 7</w:t>
      </w:r>
      <w:r>
        <w:rPr>
          <w:rFonts w:ascii="Arial" w:hAnsi="Arial"/>
        </w:rPr>
        <w:t xml:space="preserve">º </w:t>
      </w:r>
      <w:r>
        <w:rPr>
          <w:rFonts w:ascii="Arial" w:hAnsi="Arial"/>
          <w:lang w:val="pt-PT"/>
        </w:rPr>
        <w:t>da CF/88 combinado ao inciso V do artigo 27 da Lei de Licitações, e que não possu</w:t>
      </w:r>
      <w:r>
        <w:rPr>
          <w:rFonts w:ascii="Arial" w:hAnsi="Arial"/>
        </w:rPr>
        <w:t>í</w:t>
      </w:r>
      <w:r>
        <w:rPr>
          <w:rFonts w:ascii="Arial" w:hAnsi="Arial"/>
          <w:lang w:val="pt-PT"/>
        </w:rPr>
        <w:t xml:space="preserve">mos no quadro funcional pessoas menores de 18 (dezoito) anos em trabalho noturno, perigoso ou insalubre e menores de 16 (dezesseis) anos em qualquer trabalho, salvo na condição de aprendiz, a partir dos 14 anos;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Informamos ainda que não fomos declarados inid</w:t>
      </w:r>
      <w:r>
        <w:rPr>
          <w:rFonts w:ascii="Arial" w:hAnsi="Arial"/>
        </w:rPr>
        <w:t>ô</w:t>
      </w:r>
      <w:r>
        <w:rPr>
          <w:rFonts w:ascii="Arial" w:hAnsi="Arial"/>
          <w:lang w:val="pt-PT"/>
        </w:rPr>
        <w:t>neos/impedidos de licitar ou contratar com o Poder P</w:t>
      </w:r>
      <w:r>
        <w:rPr>
          <w:rFonts w:ascii="Arial" w:hAnsi="Arial"/>
        </w:rPr>
        <w:t>ú</w:t>
      </w:r>
      <w:r>
        <w:rPr>
          <w:rFonts w:ascii="Arial" w:hAnsi="Arial"/>
          <w:lang w:val="pt-PT"/>
        </w:rPr>
        <w:t xml:space="preserve">blico, em qualquer de suas esferas.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rPr>
        <w:t>Por ser express</w:t>
      </w:r>
      <w:r>
        <w:rPr>
          <w:rFonts w:ascii="Arial" w:hAnsi="Arial"/>
          <w:lang w:val="pt-PT"/>
        </w:rPr>
        <w:t>ão da verdade, firmo a presente declaração, para que produza os efeitos legais, estando ciente de que, comprovada a sua falsidade, ser</w:t>
      </w:r>
      <w:r>
        <w:rPr>
          <w:rFonts w:ascii="Arial" w:hAnsi="Arial"/>
        </w:rPr>
        <w:t xml:space="preserve">á </w:t>
      </w:r>
      <w:r>
        <w:rPr>
          <w:rFonts w:ascii="Arial" w:hAnsi="Arial"/>
          <w:lang w:val="pt-PT"/>
        </w:rPr>
        <w:t>nulo de pleno direito, perante qualquer registro, o ato a que ela integra, sem preju</w:t>
      </w:r>
      <w:r>
        <w:rPr>
          <w:rFonts w:ascii="Arial" w:hAnsi="Arial"/>
        </w:rPr>
        <w:t>í</w:t>
      </w:r>
      <w:r>
        <w:rPr>
          <w:rFonts w:ascii="Arial" w:hAnsi="Arial"/>
          <w:lang w:val="pt-PT"/>
        </w:rPr>
        <w:t>zo das sanções administrativas, c</w:t>
      </w:r>
      <w:r>
        <w:rPr>
          <w:rFonts w:ascii="Arial" w:hAnsi="Arial"/>
        </w:rPr>
        <w:t>í</w:t>
      </w:r>
      <w:r>
        <w:rPr>
          <w:rFonts w:ascii="Arial" w:hAnsi="Arial"/>
          <w:lang w:val="pt-PT"/>
        </w:rPr>
        <w:t xml:space="preserve">veis e criminais a que estiver sujeito.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right"/>
        <w:rPr>
          <w:rFonts w:ascii="Arial" w:hAnsi="Arial" w:eastAsia="Arial" w:cs="Arial"/>
        </w:rPr>
      </w:pPr>
      <w:r>
        <w:rPr>
          <w:rFonts w:ascii="Arial" w:hAnsi="Arial"/>
          <w:lang w:val="en-US"/>
        </w:rPr>
        <w:t>&lt;LOCAL&gt;______</w:t>
      </w:r>
      <w:r>
        <w:rPr>
          <w:rFonts w:ascii="Arial" w:hAnsi="Arial"/>
        </w:rPr>
        <w:t>,</w:t>
      </w:r>
      <w:r>
        <w:rPr>
          <w:rFonts w:ascii="Arial" w:hAnsi="Arial"/>
          <w:lang w:val="en-US"/>
        </w:rPr>
        <w:t xml:space="preserve"> &lt;DATA&gt; ___ / ____ / 2020</w:t>
      </w:r>
      <w:r>
        <w:rPr>
          <w:rFonts w:ascii="Arial" w:hAnsi="Arial"/>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center"/>
        <w:rPr>
          <w:rFonts w:ascii="Arial" w:hAnsi="Arial" w:eastAsia="Arial" w:cs="Arial"/>
        </w:rPr>
      </w:pPr>
      <w:r>
        <w:rPr>
          <w:rFonts w:ascii="Arial" w:hAnsi="Arial"/>
          <w:lang w:val="en-US"/>
        </w:rPr>
        <w:t xml:space="preserve">Assinatura _______________________ </w:t>
      </w:r>
    </w:p>
    <w:p>
      <w:pPr>
        <w:pStyle w:val="14"/>
        <w:framePr w:wrap="auto" w:vAnchor="margin" w:hAnchor="text" w:yAlign="inline"/>
        <w:spacing w:before="0"/>
        <w:ind w:left="720"/>
        <w:jc w:val="center"/>
      </w:pPr>
      <w:r>
        <w:rPr>
          <w:rFonts w:ascii="Arial" w:hAnsi="Arial"/>
          <w:lang w:val="en-US"/>
        </w:rPr>
        <w:t>&lt;NOME DO REPRESENTANTE&gt; E &lt;</w:t>
      </w:r>
      <w:r>
        <w:rPr>
          <w:rFonts w:ascii="Arial" w:hAnsi="Arial"/>
          <w:lang w:val="pt-PT"/>
        </w:rPr>
        <w:t>CPF</w:t>
      </w:r>
      <w:r>
        <w:rPr>
          <w:rFonts w:ascii="Arial" w:hAnsi="Arial"/>
          <w:lang w:val="en-US"/>
        </w:rPr>
        <w:t>&gt;</w:t>
      </w:r>
      <w:r>
        <w:rPr>
          <w:rFonts w:ascii="Arial" w:hAnsi="Arial"/>
        </w:rPr>
        <w:t xml:space="preserve">: </w:t>
      </w:r>
      <w:r>
        <w:rPr>
          <w:rFonts w:ascii="Arial Unicode MS" w:hAnsi="Arial Unicode MS" w:eastAsia="Arial Unicode MS" w:cs="Arial Unicode MS"/>
        </w:rPr>
        <w:br w:type="page"/>
      </w:r>
    </w:p>
    <w:p>
      <w:pPr>
        <w:pStyle w:val="12"/>
        <w:framePr w:wrap="auto" w:vAnchor="margin" w:hAnchor="text" w:yAlign="inline"/>
        <w:ind w:left="720"/>
        <w:jc w:val="center"/>
        <w:rPr>
          <w:rFonts w:hint="eastAsia"/>
        </w:rPr>
      </w:pPr>
      <w:r>
        <w:rPr>
          <w:rFonts w:ascii="Arial" w:hAnsi="Arial" w:cs="Arial"/>
          <w:lang w:val="pt-PT"/>
        </w:rPr>
        <w:t>ANEXO III</w:t>
      </w:r>
      <w:r>
        <w:rPr>
          <w:lang w:val="pt-PT"/>
        </w:rPr>
        <w:t xml:space="preserve"> </w:t>
      </w:r>
    </w:p>
    <w:p>
      <w:pPr>
        <w:pStyle w:val="14"/>
        <w:framePr w:wrap="auto" w:vAnchor="margin" w:hAnchor="text" w:yAlign="inline"/>
        <w:spacing w:before="0"/>
        <w:ind w:left="720"/>
        <w:jc w:val="center"/>
        <w:rPr>
          <w:rFonts w:ascii="Arial" w:hAnsi="Arial" w:eastAsia="Arial" w:cs="Arial"/>
        </w:rPr>
      </w:pPr>
    </w:p>
    <w:p>
      <w:pPr>
        <w:pStyle w:val="14"/>
        <w:framePr w:wrap="auto" w:vAnchor="margin" w:hAnchor="text" w:yAlign="inline"/>
        <w:spacing w:before="0"/>
        <w:ind w:left="720"/>
        <w:jc w:val="center"/>
        <w:rPr>
          <w:rFonts w:ascii="Arial" w:hAnsi="Arial" w:eastAsia="Arial" w:cs="Arial"/>
        </w:rPr>
      </w:pPr>
      <w:r>
        <w:rPr>
          <w:rFonts w:ascii="Arial" w:hAnsi="Arial"/>
          <w:b/>
          <w:bCs/>
        </w:rPr>
        <w:t>MODELO DE MINUTA DE TERMO DE CREDENCIAMENTO</w:t>
      </w:r>
      <w:r>
        <w:rPr>
          <w:rFonts w:ascii="Arial" w:hAnsi="Arial"/>
        </w:rPr>
        <w:t xml:space="preserve"> </w:t>
      </w:r>
    </w:p>
    <w:p>
      <w:pPr>
        <w:pStyle w:val="14"/>
        <w:framePr w:wrap="auto" w:vAnchor="margin" w:hAnchor="text" w:yAlign="inline"/>
        <w:spacing w:before="0"/>
        <w:ind w:left="720"/>
        <w:jc w:val="center"/>
        <w:rPr>
          <w:rFonts w:ascii="Arial" w:hAnsi="Arial" w:eastAsia="Arial" w:cs="Arial"/>
        </w:rPr>
      </w:pPr>
      <w:r>
        <w:rPr>
          <w:rFonts w:ascii="Arial" w:hAnsi="Arial"/>
        </w:rPr>
        <w:t>OBS. Ser</w:t>
      </w:r>
      <w:r>
        <w:rPr>
          <w:rFonts w:ascii="Arial" w:hAnsi="Arial"/>
          <w:lang w:val="pt-PT"/>
        </w:rPr>
        <w:t>ão acrescidas as cl</w:t>
      </w:r>
      <w:r>
        <w:rPr>
          <w:rFonts w:ascii="Arial" w:hAnsi="Arial"/>
        </w:rPr>
        <w:t>á</w:t>
      </w:r>
      <w:r>
        <w:rPr>
          <w:rFonts w:ascii="Arial" w:hAnsi="Arial"/>
          <w:lang w:val="pt-PT"/>
        </w:rPr>
        <w:t xml:space="preserve">usulas do edital. </w:t>
      </w:r>
    </w:p>
    <w:p>
      <w:pPr>
        <w:pStyle w:val="14"/>
        <w:framePr w:wrap="auto" w:vAnchor="margin" w:hAnchor="text" w:yAlign="inline"/>
        <w:spacing w:before="0"/>
        <w:ind w:left="720"/>
        <w:jc w:val="center"/>
        <w:rPr>
          <w:rFonts w:ascii="Arial" w:hAnsi="Arial" w:eastAsia="Arial" w:cs="Arial"/>
        </w:rPr>
      </w:pPr>
    </w:p>
    <w:p>
      <w:pPr>
        <w:pStyle w:val="14"/>
        <w:framePr w:wrap="auto" w:vAnchor="margin" w:hAnchor="text" w:yAlign="inline"/>
        <w:spacing w:before="0"/>
        <w:ind w:left="720"/>
        <w:jc w:val="center"/>
        <w:rPr>
          <w:rFonts w:ascii="Arial" w:hAnsi="Arial" w:eastAsia="Arial" w:cs="Arial"/>
          <w:b/>
          <w:bCs/>
        </w:rPr>
      </w:pPr>
      <w:r>
        <w:rPr>
          <w:rFonts w:ascii="Arial" w:hAnsi="Arial"/>
          <w:b/>
          <w:bCs/>
          <w:lang w:val="de-DE"/>
        </w:rPr>
        <w:t>TERMO DE CREDENCIAMENTO N.</w:t>
      </w:r>
      <w:r>
        <w:rPr>
          <w:rFonts w:ascii="Arial" w:hAnsi="Arial"/>
          <w:b/>
          <w:bCs/>
          <w:lang w:val="it-IT"/>
        </w:rPr>
        <w:t xml:space="preserve">° </w:t>
      </w:r>
      <w:r>
        <w:rPr>
          <w:rFonts w:ascii="Arial" w:hAnsi="Arial"/>
          <w:b/>
          <w:bCs/>
          <w:lang w:val="en-US"/>
        </w:rPr>
        <w:t>&lt;NÚMERO DO PROCESSO&gt;</w:t>
      </w:r>
      <w:r>
        <w:rPr>
          <w:rFonts w:ascii="Arial" w:hAnsi="Arial"/>
          <w:b/>
          <w:bCs/>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5040"/>
        <w:jc w:val="both"/>
        <w:rPr>
          <w:rFonts w:ascii="Arial" w:hAnsi="Arial" w:eastAsia="Arial" w:cs="Arial"/>
          <w:i/>
          <w:iCs/>
        </w:rPr>
      </w:pPr>
      <w:r>
        <w:rPr>
          <w:rFonts w:ascii="Arial" w:hAnsi="Arial"/>
          <w:i/>
          <w:iCs/>
          <w:lang w:val="pt-PT"/>
        </w:rPr>
        <w:t>Termo de credenciamento para a prestação de servi</w:t>
      </w:r>
      <w:r>
        <w:rPr>
          <w:rFonts w:ascii="Arial" w:hAnsi="Arial"/>
          <w:i/>
          <w:iCs/>
        </w:rPr>
        <w:t>ç</w:t>
      </w:r>
      <w:r>
        <w:rPr>
          <w:rFonts w:ascii="Arial" w:hAnsi="Arial"/>
          <w:i/>
          <w:iCs/>
          <w:lang w:val="en-US"/>
        </w:rPr>
        <w:t xml:space="preserve">os de _____________________________.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lang w:val="en-US"/>
        </w:rPr>
      </w:pPr>
      <w:r>
        <w:rPr>
          <w:rFonts w:ascii="Arial" w:hAnsi="Arial" w:eastAsia="Arial" w:cs="Arial"/>
        </w:rPr>
        <w:tab/>
      </w:r>
      <w:r>
        <w:rPr>
          <w:rFonts w:ascii="Arial" w:hAnsi="Arial" w:eastAsia="Arial" w:cs="Arial"/>
        </w:rPr>
        <w:tab/>
      </w:r>
      <w:r>
        <w:rPr>
          <w:rFonts w:ascii="Arial" w:hAnsi="Arial"/>
        </w:rPr>
        <w:t>O MUNICÍ</w:t>
      </w:r>
      <w:r>
        <w:rPr>
          <w:rFonts w:ascii="Arial" w:hAnsi="Arial"/>
          <w:lang w:val="pt-PT"/>
        </w:rPr>
        <w:t xml:space="preserve">PIO </w:t>
      </w:r>
      <w:r>
        <w:rPr>
          <w:rFonts w:ascii="Arial" w:hAnsi="Arial"/>
          <w:lang w:val="en-US"/>
        </w:rPr>
        <w:t>de __________________, pessoa jur</w:t>
      </w:r>
      <w:r>
        <w:rPr>
          <w:rFonts w:ascii="Arial" w:hAnsi="Arial"/>
        </w:rPr>
        <w:t>í</w:t>
      </w:r>
      <w:r>
        <w:rPr>
          <w:rFonts w:ascii="Arial" w:hAnsi="Arial"/>
          <w:lang w:val="pt-PT"/>
        </w:rPr>
        <w:t>dica de direito p</w:t>
      </w:r>
      <w:r>
        <w:rPr>
          <w:rFonts w:ascii="Arial" w:hAnsi="Arial"/>
        </w:rPr>
        <w:t>ú</w:t>
      </w:r>
      <w:r>
        <w:rPr>
          <w:rFonts w:ascii="Arial" w:hAnsi="Arial"/>
          <w:lang w:val="pt-PT"/>
        </w:rPr>
        <w:t xml:space="preserve">blico, com sede administrativa na </w:t>
      </w:r>
      <w:r>
        <w:rPr>
          <w:rFonts w:ascii="Arial" w:hAnsi="Arial"/>
          <w:lang w:val="en-US"/>
        </w:rPr>
        <w:t xml:space="preserve"> _______________________ n.</w:t>
      </w:r>
      <w:r>
        <w:rPr>
          <w:rFonts w:ascii="Arial" w:hAnsi="Arial"/>
          <w:lang w:val="it-IT"/>
        </w:rPr>
        <w:t xml:space="preserve">° </w:t>
      </w:r>
      <w:r>
        <w:rPr>
          <w:rFonts w:ascii="Arial" w:hAnsi="Arial"/>
          <w:lang w:val="en-US"/>
        </w:rPr>
        <w:t>______, inscrito no CNPJ/MF sob o n.</w:t>
      </w:r>
      <w:r>
        <w:rPr>
          <w:rFonts w:ascii="Arial" w:hAnsi="Arial"/>
          <w:lang w:val="it-IT"/>
        </w:rPr>
        <w:t xml:space="preserve">° </w:t>
      </w:r>
      <w:r>
        <w:rPr>
          <w:rFonts w:ascii="Arial" w:hAnsi="Arial"/>
          <w:lang w:val="en-US"/>
        </w:rPr>
        <w:t>________________ - __, neste ato representado p</w:t>
      </w:r>
      <w:r>
        <w:rPr>
          <w:rFonts w:ascii="Arial" w:hAnsi="Arial"/>
        </w:rPr>
        <w:t>elo Secretário de Finanças</w:t>
      </w:r>
      <w:r>
        <w:rPr>
          <w:rFonts w:ascii="Arial" w:hAnsi="Arial"/>
          <w:lang w:val="en-US"/>
        </w:rPr>
        <w:t>, Sr. ___________________________________ (qualificar), doravante denominado CREDENCIANTE, e _________________________________ (qualificar), inscrito no CNPJ ___________________</w:t>
      </w:r>
      <w:r>
        <w:rPr>
          <w:rFonts w:ascii="Arial" w:hAnsi="Arial"/>
          <w:lang w:val="pt-PT"/>
        </w:rPr>
        <w:t>/MF, doravante denominado CREDENCIADO(A), t</w:t>
      </w:r>
      <w:r>
        <w:rPr>
          <w:rFonts w:ascii="Arial" w:hAnsi="Arial"/>
        </w:rPr>
        <w:t>ê</w:t>
      </w:r>
      <w:r>
        <w:rPr>
          <w:rFonts w:ascii="Arial" w:hAnsi="Arial"/>
          <w:lang w:val="pt-PT"/>
        </w:rPr>
        <w:t>m justo e acordado este Termo de Credenciamento, de conformidade com a Lei n</w:t>
      </w:r>
      <w:r>
        <w:rPr>
          <w:rFonts w:ascii="Arial" w:hAnsi="Arial"/>
        </w:rPr>
        <w:t xml:space="preserve">º </w:t>
      </w:r>
      <w:r>
        <w:rPr>
          <w:rFonts w:ascii="Arial" w:hAnsi="Arial"/>
          <w:lang w:val="pt-PT"/>
        </w:rPr>
        <w:t>8.666, de 21 de junho de 1993 e suas alterações, e mediante as seguintes cl</w:t>
      </w:r>
      <w:r>
        <w:rPr>
          <w:rFonts w:ascii="Arial" w:hAnsi="Arial"/>
        </w:rPr>
        <w:t>á</w:t>
      </w:r>
      <w:r>
        <w:rPr>
          <w:rFonts w:ascii="Arial" w:hAnsi="Arial"/>
          <w:lang w:val="pt-PT"/>
        </w:rPr>
        <w:t>usulas e condiçõ</w:t>
      </w:r>
      <w:r>
        <w:rPr>
          <w:rFonts w:ascii="Arial" w:hAnsi="Arial"/>
          <w:lang w:val="en-US"/>
        </w:rPr>
        <w:t xml:space="preserve">es: </w:t>
      </w:r>
    </w:p>
    <w:p>
      <w:pPr>
        <w:pStyle w:val="14"/>
        <w:framePr w:wrap="auto" w:vAnchor="margin" w:hAnchor="text" w:yAlign="inline"/>
        <w:spacing w:before="0"/>
        <w:ind w:left="720"/>
        <w:jc w:val="both"/>
        <w:rPr>
          <w:rFonts w:ascii="Arial" w:hAnsi="Arial"/>
          <w:lang w:val="en-US"/>
        </w:rPr>
      </w:pPr>
    </w:p>
    <w:p>
      <w:pPr>
        <w:pStyle w:val="14"/>
        <w:framePr w:wrap="auto" w:vAnchor="margin" w:hAnchor="text" w:yAlign="inline"/>
        <w:spacing w:before="0"/>
        <w:ind w:left="720"/>
        <w:jc w:val="both"/>
        <w:rPr>
          <w:rFonts w:ascii="Arial" w:hAnsi="Arial"/>
        </w:rPr>
      </w:pPr>
      <w:r>
        <w:rPr>
          <w:rFonts w:ascii="Arial" w:hAnsi="Arial"/>
        </w:rPr>
        <w:t>Considerando</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 - Que a CREDENCIADA/PERMISSION</w:t>
      </w:r>
      <w:r>
        <w:rPr>
          <w:rFonts w:ascii="Arial" w:hAnsi="Arial"/>
        </w:rPr>
        <w:t>Á</w:t>
      </w:r>
      <w:r>
        <w:rPr>
          <w:rFonts w:ascii="Arial" w:hAnsi="Arial"/>
          <w:lang w:val="pt-PT"/>
        </w:rPr>
        <w:t>RIA, titular do sistema de gestã</w:t>
      </w:r>
      <w:r>
        <w:rPr>
          <w:rFonts w:ascii="Arial" w:hAnsi="Arial"/>
          <w:lang w:val="en-US"/>
        </w:rPr>
        <w:t>o de pagamentos, em parceria e por meio das empresas (adquirentes) homologadas pelo Banco Central do Brasil,</w:t>
      </w:r>
      <w:r>
        <w:rPr>
          <w:rFonts w:ascii="Arial" w:hAnsi="Arial"/>
        </w:rPr>
        <w:t xml:space="preserve"> disponibiliza </w:t>
      </w:r>
      <w:r>
        <w:rPr>
          <w:rFonts w:ascii="Arial" w:hAnsi="Arial"/>
          <w:lang w:val="pt-PT"/>
        </w:rPr>
        <w:t>servi</w:t>
      </w:r>
      <w:r>
        <w:rPr>
          <w:rFonts w:ascii="Arial" w:hAnsi="Arial"/>
        </w:rPr>
        <w:t>ç</w:t>
      </w:r>
      <w:r>
        <w:rPr>
          <w:rFonts w:ascii="Arial" w:hAnsi="Arial"/>
          <w:lang w:val="pt-PT"/>
        </w:rPr>
        <w:t xml:space="preserve">os de gestão de pagamentos, de tributos e demais débitos, </w:t>
      </w:r>
      <w:r>
        <w:rPr>
          <w:rFonts w:ascii="Arial" w:hAnsi="Arial"/>
          <w:color w:val="auto"/>
          <w:lang w:val="pt-PT"/>
        </w:rPr>
        <w:t>mediante</w:t>
      </w:r>
      <w:r>
        <w:rPr>
          <w:rFonts w:ascii="Arial" w:hAnsi="Arial"/>
          <w:color w:val="FF0000"/>
          <w:lang w:val="pt-PT"/>
        </w:rPr>
        <w:t xml:space="preserve"> </w:t>
      </w:r>
      <w:r>
        <w:rPr>
          <w:rFonts w:ascii="Arial" w:hAnsi="Arial"/>
          <w:lang w:val="pt-PT"/>
        </w:rPr>
        <w:t>o uso e cartõ</w:t>
      </w:r>
      <w:r>
        <w:rPr>
          <w:rFonts w:ascii="Arial" w:hAnsi="Arial"/>
          <w:lang w:val="fr-FR"/>
        </w:rPr>
        <w:t>es de dé</w:t>
      </w:r>
      <w:r>
        <w:rPr>
          <w:rFonts w:ascii="Arial" w:hAnsi="Arial"/>
          <w:lang w:val="pt-PT"/>
        </w:rPr>
        <w:t>bito ou cr</w:t>
      </w:r>
      <w:r>
        <w:rPr>
          <w:rFonts w:ascii="Arial" w:hAnsi="Arial"/>
          <w:lang w:val="fr-FR"/>
        </w:rPr>
        <w:t>é</w:t>
      </w:r>
      <w:r>
        <w:rPr>
          <w:rFonts w:ascii="Arial" w:hAnsi="Arial"/>
          <w:lang w:val="pt-PT"/>
        </w:rPr>
        <w:t xml:space="preserve">dito, de forma </w:t>
      </w:r>
      <w:r>
        <w:rPr>
          <w:rFonts w:ascii="Arial" w:hAnsi="Arial"/>
        </w:rPr>
        <w:t xml:space="preserve">à </w:t>
      </w:r>
      <w:r>
        <w:rPr>
          <w:rFonts w:ascii="Arial" w:hAnsi="Arial"/>
          <w:lang w:val="pt-PT"/>
        </w:rPr>
        <w:t xml:space="preserve">vista ou parcelada, </w:t>
      </w:r>
      <w:r>
        <w:rPr>
          <w:rFonts w:ascii="Arial" w:hAnsi="Arial"/>
          <w:color w:val="auto"/>
          <w:lang w:val="pt-PT"/>
        </w:rPr>
        <w:t xml:space="preserve">através da cessão a título precário e gratuito de até 10 terminais/máquinas de atendimento, totens de autoatendimento nas localidades onde </w:t>
      </w:r>
      <w:r>
        <w:rPr>
          <w:rFonts w:ascii="Arial" w:hAnsi="Arial"/>
          <w:color w:val="auto"/>
        </w:rPr>
        <w:t>o</w:t>
      </w:r>
      <w:r>
        <w:rPr>
          <w:rFonts w:ascii="Arial" w:hAnsi="Arial"/>
          <w:color w:val="auto"/>
          <w:lang w:val="pt-PT"/>
        </w:rPr>
        <w:t xml:space="preserve"> Munic</w:t>
      </w:r>
      <w:r>
        <w:rPr>
          <w:rFonts w:ascii="Arial" w:hAnsi="Arial"/>
          <w:color w:val="auto"/>
        </w:rPr>
        <w:t>í</w:t>
      </w:r>
      <w:r>
        <w:rPr>
          <w:rFonts w:ascii="Arial" w:hAnsi="Arial"/>
          <w:color w:val="auto"/>
          <w:lang w:val="pt-PT"/>
        </w:rPr>
        <w:t>pio determinar, e implantação de sistema web de pagamento, disponibilizando alternativas de pagamento aos contribuintes</w:t>
      </w:r>
      <w:r>
        <w:rPr>
          <w:rFonts w:ascii="Arial" w:hAnsi="Arial"/>
          <w:lang w:val="pt-PT"/>
        </w:rPr>
        <w:t>, tudo conforme edital e seus anexos</w:t>
      </w:r>
      <w:r>
        <w:rPr>
          <w:rFonts w:ascii="Arial" w:hAnsi="Arial"/>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II - Que o CREDENCIANTE/PERMITENTE, norteado pelo atendimento ao interesse p</w:t>
      </w:r>
      <w:r>
        <w:rPr>
          <w:rFonts w:ascii="Arial" w:hAnsi="Arial"/>
        </w:rPr>
        <w:t>ú</w:t>
      </w:r>
      <w:r>
        <w:rPr>
          <w:rFonts w:ascii="Arial" w:hAnsi="Arial"/>
          <w:lang w:val="pt-PT"/>
        </w:rPr>
        <w:t>blico, vislumbra no sistema que permita aos mun</w:t>
      </w:r>
      <w:r>
        <w:rPr>
          <w:rFonts w:ascii="Arial" w:hAnsi="Arial"/>
        </w:rPr>
        <w:t>í</w:t>
      </w:r>
      <w:r>
        <w:rPr>
          <w:rFonts w:ascii="Arial" w:hAnsi="Arial"/>
          <w:lang w:val="pt-PT"/>
        </w:rPr>
        <w:t>cipes o parcelamento de tributos municipais, com o uso do cartão de cr</w:t>
      </w:r>
      <w:r>
        <w:rPr>
          <w:rFonts w:ascii="Arial" w:hAnsi="Arial"/>
          <w:lang w:val="fr-FR"/>
        </w:rPr>
        <w:t>é</w:t>
      </w:r>
      <w:r>
        <w:rPr>
          <w:rFonts w:ascii="Arial" w:hAnsi="Arial"/>
          <w:lang w:val="it-IT"/>
        </w:rPr>
        <w:t>dito e d</w:t>
      </w:r>
      <w:r>
        <w:rPr>
          <w:rFonts w:ascii="Arial" w:hAnsi="Arial"/>
          <w:lang w:val="fr-FR"/>
        </w:rPr>
        <w:t>é</w:t>
      </w:r>
      <w:r>
        <w:rPr>
          <w:rFonts w:ascii="Arial" w:hAnsi="Arial"/>
          <w:lang w:val="pt-PT"/>
        </w:rPr>
        <w:t>bito, uma ferramenta opcional de facilitaçã</w:t>
      </w:r>
      <w:r>
        <w:rPr>
          <w:rFonts w:ascii="Arial" w:hAnsi="Arial"/>
        </w:rPr>
        <w:t>o à quita</w:t>
      </w:r>
      <w:r>
        <w:rPr>
          <w:rFonts w:ascii="Arial" w:hAnsi="Arial"/>
          <w:lang w:val="pt-PT"/>
        </w:rPr>
        <w:t>ção de d</w:t>
      </w:r>
      <w:r>
        <w:rPr>
          <w:rFonts w:ascii="Arial" w:hAnsi="Arial"/>
          <w:lang w:val="fr-FR"/>
        </w:rPr>
        <w:t>é</w:t>
      </w:r>
      <w:r>
        <w:rPr>
          <w:rFonts w:ascii="Arial" w:hAnsi="Arial"/>
          <w:lang w:val="pt-PT"/>
        </w:rPr>
        <w:t>bitos de qualquer natureza municipal, por</w:t>
      </w:r>
      <w:r>
        <w:rPr>
          <w:rFonts w:ascii="Arial" w:hAnsi="Arial"/>
          <w:lang w:val="fr-FR"/>
        </w:rPr>
        <w:t>é</w:t>
      </w:r>
      <w:r>
        <w:rPr>
          <w:rFonts w:ascii="Arial" w:hAnsi="Arial"/>
          <w:lang w:val="pt-PT"/>
        </w:rPr>
        <w:t xml:space="preserve">m mantendo o recolhimento e o repasse na forma habitual, ou seja, integralmente </w:t>
      </w:r>
      <w:r>
        <w:rPr>
          <w:rFonts w:ascii="Arial" w:hAnsi="Arial"/>
        </w:rPr>
        <w:t xml:space="preserve">à </w:t>
      </w:r>
      <w:r>
        <w:rPr>
          <w:rFonts w:ascii="Arial" w:hAnsi="Arial"/>
          <w:lang w:val="pt-PT"/>
        </w:rPr>
        <w:t xml:space="preserve">vista e sem qualquer </w:t>
      </w:r>
      <w:r>
        <w:rPr>
          <w:rFonts w:ascii="Arial" w:hAnsi="Arial"/>
        </w:rPr>
        <w:t>ô</w:t>
      </w:r>
      <w:r>
        <w:rPr>
          <w:rFonts w:ascii="Arial" w:hAnsi="Arial"/>
          <w:lang w:val="pt-PT"/>
        </w:rPr>
        <w:t xml:space="preserve">nus adicional;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RESOLVEM celebrar o presente Termo de Cooperaçã</w:t>
      </w:r>
      <w:r>
        <w:rPr>
          <w:rFonts w:ascii="Arial" w:hAnsi="Arial"/>
        </w:rPr>
        <w:t>o T</w:t>
      </w:r>
      <w:r>
        <w:rPr>
          <w:rFonts w:ascii="Arial" w:hAnsi="Arial"/>
          <w:lang w:val="fr-FR"/>
        </w:rPr>
        <w:t>é</w:t>
      </w:r>
      <w:r>
        <w:rPr>
          <w:rFonts w:ascii="Arial" w:hAnsi="Arial"/>
          <w:lang w:val="it-IT"/>
        </w:rPr>
        <w:t>cnica e Permissionamento N</w:t>
      </w:r>
      <w:r>
        <w:rPr>
          <w:rFonts w:ascii="Arial" w:hAnsi="Arial"/>
          <w:lang w:val="pt-PT"/>
        </w:rPr>
        <w:t>ão Oneroso, para permitir, a t</w:t>
      </w:r>
      <w:r>
        <w:rPr>
          <w:rFonts w:ascii="Arial" w:hAnsi="Arial"/>
        </w:rPr>
        <w: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ção e utilização de webservice entre os sistemas do PERMITENTE e da PERMISSION</w:t>
      </w:r>
      <w:r>
        <w:rPr>
          <w:rFonts w:ascii="Arial" w:hAnsi="Arial"/>
        </w:rPr>
        <w:t>Á</w:t>
      </w:r>
      <w:r>
        <w:rPr>
          <w:rFonts w:ascii="Arial" w:hAnsi="Arial"/>
          <w:lang w:val="pt-PT"/>
        </w:rPr>
        <w:t>RIA, atrav</w:t>
      </w:r>
      <w:r>
        <w:rPr>
          <w:rFonts w:ascii="Arial" w:hAnsi="Arial"/>
          <w:lang w:val="fr-FR"/>
        </w:rPr>
        <w:t>é</w:t>
      </w:r>
      <w:r>
        <w:rPr>
          <w:rFonts w:ascii="Arial" w:hAnsi="Arial"/>
          <w:lang w:val="pt-PT"/>
        </w:rPr>
        <w:t xml:space="preserve">s do qual este </w:t>
      </w:r>
      <w:r>
        <w:rPr>
          <w:rFonts w:ascii="Arial" w:hAnsi="Arial"/>
        </w:rPr>
        <w:t>ú</w:t>
      </w:r>
      <w:r>
        <w:rPr>
          <w:rFonts w:ascii="Arial" w:hAnsi="Arial"/>
          <w:lang w:val="pt-PT"/>
        </w:rPr>
        <w:t>ltimo obter</w:t>
      </w:r>
      <w:r>
        <w:rPr>
          <w:rFonts w:ascii="Arial" w:hAnsi="Arial"/>
        </w:rPr>
        <w:t xml:space="preserve">á </w:t>
      </w:r>
      <w:r>
        <w:rPr>
          <w:rFonts w:ascii="Arial" w:hAnsi="Arial"/>
          <w:lang w:val="pt-PT"/>
        </w:rPr>
        <w:t>os valores devidos dos tributos municipais pelos Mun</w:t>
      </w:r>
      <w:r>
        <w:rPr>
          <w:rFonts w:ascii="Arial" w:hAnsi="Arial"/>
        </w:rPr>
        <w:t>í</w:t>
      </w:r>
      <w:r>
        <w:rPr>
          <w:rFonts w:ascii="Arial" w:hAnsi="Arial"/>
          <w:lang w:val="pt-PT"/>
        </w:rPr>
        <w:t>cipes, pessoas f</w:t>
      </w:r>
      <w:r>
        <w:rPr>
          <w:rFonts w:ascii="Arial" w:hAnsi="Arial"/>
        </w:rPr>
        <w:t>í</w:t>
      </w:r>
      <w:r>
        <w:rPr>
          <w:rFonts w:ascii="Arial" w:hAnsi="Arial"/>
          <w:lang w:val="pt-PT"/>
        </w:rPr>
        <w:t>sicas e/ou jur</w:t>
      </w:r>
      <w:r>
        <w:rPr>
          <w:rFonts w:ascii="Arial" w:hAnsi="Arial"/>
        </w:rPr>
        <w:t>í</w:t>
      </w:r>
      <w:r>
        <w:rPr>
          <w:rFonts w:ascii="Arial" w:hAnsi="Arial"/>
          <w:lang w:val="pt-PT"/>
        </w:rPr>
        <w:t>dicas, em conformidade com as cl</w:t>
      </w:r>
      <w:r>
        <w:rPr>
          <w:rFonts w:ascii="Arial" w:hAnsi="Arial"/>
        </w:rPr>
        <w:t>á</w:t>
      </w:r>
      <w:r>
        <w:rPr>
          <w:rFonts w:ascii="Arial" w:hAnsi="Arial"/>
          <w:lang w:val="pt-PT"/>
        </w:rPr>
        <w:t xml:space="preserve">usulas e condições descritas a seguir.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CL</w:t>
      </w:r>
      <w:r>
        <w:rPr>
          <w:rFonts w:ascii="Arial" w:hAnsi="Arial"/>
        </w:rPr>
        <w:t>Á</w:t>
      </w:r>
      <w:r>
        <w:rPr>
          <w:rFonts w:ascii="Arial" w:hAnsi="Arial"/>
          <w:lang w:val="pt-PT"/>
        </w:rPr>
        <w:t xml:space="preserve">USULA PRIMEIRA - do objeto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O presente Termo tem por objeto permitir a instalação de um canal de comunicação informatizada (webservice) entre os sistemas do PERMITENTE e da PERMISSION</w:t>
      </w:r>
      <w:r>
        <w:rPr>
          <w:rFonts w:ascii="Arial" w:hAnsi="Arial"/>
        </w:rPr>
        <w:t>Á</w:t>
      </w:r>
      <w:r>
        <w:rPr>
          <w:rFonts w:ascii="Arial" w:hAnsi="Arial"/>
          <w:lang w:val="pt-PT"/>
        </w:rPr>
        <w:t>RIA, em car</w:t>
      </w:r>
      <w:r>
        <w:rPr>
          <w:rFonts w:ascii="Arial" w:hAnsi="Arial"/>
        </w:rPr>
        <w:t>á</w:t>
      </w:r>
      <w:r>
        <w:rPr>
          <w:rFonts w:ascii="Arial" w:hAnsi="Arial"/>
          <w:lang w:val="pt-PT"/>
        </w:rPr>
        <w:t>ter prec</w:t>
      </w:r>
      <w:r>
        <w:rPr>
          <w:rFonts w:ascii="Arial" w:hAnsi="Arial"/>
        </w:rPr>
        <w:t>á</w:t>
      </w:r>
      <w:r>
        <w:rPr>
          <w:rFonts w:ascii="Arial" w:hAnsi="Arial"/>
          <w:lang w:val="pt-PT"/>
        </w:rPr>
        <w:t>rio e gratuito, atrav</w:t>
      </w:r>
      <w:r>
        <w:rPr>
          <w:rFonts w:ascii="Arial" w:hAnsi="Arial"/>
          <w:lang w:val="fr-FR"/>
        </w:rPr>
        <w:t>é</w:t>
      </w:r>
      <w:r>
        <w:rPr>
          <w:rFonts w:ascii="Arial" w:hAnsi="Arial"/>
          <w:lang w:val="pt-PT"/>
        </w:rPr>
        <w:t>s do qual a PERMISSION</w:t>
      </w:r>
      <w:r>
        <w:rPr>
          <w:rFonts w:ascii="Arial" w:hAnsi="Arial"/>
        </w:rPr>
        <w:t xml:space="preserve">ÁRIA, coletará </w:t>
      </w:r>
      <w:r>
        <w:rPr>
          <w:rFonts w:ascii="Arial" w:hAnsi="Arial"/>
          <w:lang w:val="pt-PT"/>
        </w:rPr>
        <w:t>em tempo real os valores devidos de propriedade dos interessados em quitar tais d</w:t>
      </w:r>
      <w:r>
        <w:rPr>
          <w:rFonts w:ascii="Arial" w:hAnsi="Arial"/>
          <w:lang w:val="fr-FR"/>
        </w:rPr>
        <w:t>é</w:t>
      </w:r>
      <w:r>
        <w:rPr>
          <w:rFonts w:ascii="Arial" w:hAnsi="Arial"/>
          <w:lang w:val="pt-PT"/>
        </w:rPr>
        <w:t xml:space="preserve">bitos de forma parcelada ou </w:t>
      </w:r>
      <w:r>
        <w:rPr>
          <w:rFonts w:ascii="Arial" w:hAnsi="Arial"/>
        </w:rPr>
        <w:t xml:space="preserve">à </w:t>
      </w:r>
      <w:r>
        <w:rPr>
          <w:rFonts w:ascii="Arial" w:hAnsi="Arial"/>
          <w:lang w:val="pt-PT"/>
        </w:rPr>
        <w:t>vista, mediante uso de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bito pessoal ou empresarial, com senha</w:t>
      </w:r>
      <w:r>
        <w:rPr>
          <w:rFonts w:ascii="Arial" w:hAnsi="Arial"/>
        </w:rPr>
        <w:t>.</w:t>
      </w:r>
      <w:r>
        <w:rPr>
          <w:rFonts w:ascii="Arial" w:hAnsi="Arial"/>
          <w:lang w:val="pt-PT"/>
        </w:rPr>
        <w:t xml:space="preserve"> A PERMISSION</w:t>
      </w:r>
      <w:r>
        <w:rPr>
          <w:rFonts w:ascii="Arial" w:hAnsi="Arial"/>
        </w:rPr>
        <w:t>Á</w:t>
      </w:r>
      <w:r>
        <w:rPr>
          <w:rFonts w:ascii="Arial" w:hAnsi="Arial"/>
          <w:lang w:val="pt-PT"/>
        </w:rPr>
        <w:t>RIA, aprovada a transação pelo emissor do cartão, pagar</w:t>
      </w:r>
      <w:r>
        <w:rPr>
          <w:rFonts w:ascii="Arial" w:hAnsi="Arial"/>
        </w:rPr>
        <w:t xml:space="preserve">á </w:t>
      </w:r>
      <w:r>
        <w:rPr>
          <w:rFonts w:ascii="Arial" w:hAnsi="Arial"/>
          <w:lang w:val="pt-PT"/>
        </w:rPr>
        <w:t>integralmente, no(s) Banco(s) autorizados a arrecadar para este Munic</w:t>
      </w:r>
      <w:r>
        <w:rPr>
          <w:rFonts w:ascii="Arial" w:hAnsi="Arial"/>
        </w:rPr>
        <w:t>í</w:t>
      </w:r>
      <w:r>
        <w:rPr>
          <w:rFonts w:ascii="Arial" w:hAnsi="Arial"/>
          <w:lang w:val="pt-PT"/>
        </w:rPr>
        <w:t>pio e no pr</w:t>
      </w:r>
      <w:r>
        <w:rPr>
          <w:rFonts w:ascii="Arial" w:hAnsi="Arial"/>
        </w:rPr>
        <w:t>ó</w:t>
      </w:r>
      <w:r>
        <w:rPr>
          <w:rFonts w:ascii="Arial" w:hAnsi="Arial"/>
          <w:lang w:val="pt-PT"/>
        </w:rPr>
        <w:t>prio dia, os d</w:t>
      </w:r>
      <w:r>
        <w:rPr>
          <w:rFonts w:ascii="Arial" w:hAnsi="Arial"/>
          <w:lang w:val="fr-FR"/>
        </w:rPr>
        <w:t>é</w:t>
      </w:r>
      <w:r>
        <w:rPr>
          <w:rFonts w:ascii="Arial" w:hAnsi="Arial"/>
          <w:lang w:val="pt-PT"/>
        </w:rPr>
        <w:t>bitos quitados na operaçã</w:t>
      </w:r>
      <w:r>
        <w:rPr>
          <w:rFonts w:ascii="Arial" w:hAnsi="Arial"/>
          <w:lang w:val="it-IT"/>
        </w:rPr>
        <w:t xml:space="preserve">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lang w:val="pt-PT"/>
        </w:rPr>
      </w:pPr>
      <w:r>
        <w:rPr>
          <w:rFonts w:ascii="Arial" w:hAnsi="Arial"/>
          <w:lang w:val="en-US"/>
        </w:rPr>
        <w:t>CL</w:t>
      </w:r>
      <w:r>
        <w:rPr>
          <w:rFonts w:ascii="Arial" w:hAnsi="Arial"/>
        </w:rPr>
        <w:t>Á</w:t>
      </w:r>
      <w:r>
        <w:rPr>
          <w:rFonts w:ascii="Arial" w:hAnsi="Arial"/>
          <w:lang w:val="pt-PT"/>
        </w:rPr>
        <w:t xml:space="preserve">USULA SEGUNDA - do prazo </w:t>
      </w:r>
    </w:p>
    <w:p>
      <w:pPr>
        <w:pStyle w:val="14"/>
        <w:framePr w:wrap="auto" w:vAnchor="margin" w:hAnchor="text" w:yAlign="inline"/>
        <w:spacing w:before="0"/>
        <w:ind w:left="720"/>
        <w:jc w:val="both"/>
        <w:rPr>
          <w:rFonts w:ascii="Arial" w:hAnsi="Arial"/>
          <w:lang w:val="pt-PT"/>
        </w:rPr>
      </w:pPr>
    </w:p>
    <w:p>
      <w:pPr>
        <w:pStyle w:val="14"/>
        <w:framePr w:wrap="auto" w:vAnchor="margin" w:hAnchor="text" w:yAlign="inline"/>
        <w:spacing w:before="0"/>
        <w:ind w:left="720"/>
        <w:jc w:val="both"/>
        <w:rPr>
          <w:rFonts w:ascii="Arial" w:hAnsi="Arial" w:eastAsia="Arial" w:cs="Arial"/>
        </w:rPr>
      </w:pPr>
      <w:r>
        <w:rPr>
          <w:rFonts w:ascii="Arial" w:hAnsi="Arial"/>
          <w:lang w:val="pt-PT"/>
        </w:rPr>
        <w:t>O prazo de vig</w:t>
      </w:r>
      <w:r>
        <w:rPr>
          <w:rFonts w:ascii="Arial" w:hAnsi="Arial"/>
        </w:rPr>
        <w:t>ê</w:t>
      </w:r>
      <w:r>
        <w:rPr>
          <w:rFonts w:ascii="Arial" w:hAnsi="Arial"/>
          <w:lang w:val="pt-PT"/>
        </w:rPr>
        <w:t>ncia do credenciamento ser</w:t>
      </w:r>
      <w:r>
        <w:rPr>
          <w:rFonts w:ascii="Arial" w:hAnsi="Arial"/>
        </w:rPr>
        <w:t xml:space="preserve">á </w:t>
      </w:r>
      <w:r>
        <w:rPr>
          <w:rFonts w:ascii="Arial" w:hAnsi="Arial"/>
          <w:lang w:val="pt-PT"/>
        </w:rPr>
        <w:t xml:space="preserve">de </w:t>
      </w:r>
      <w:r>
        <w:rPr>
          <w:rFonts w:ascii="Arial" w:hAnsi="Arial"/>
        </w:rPr>
        <w:t>12</w:t>
      </w:r>
      <w:r>
        <w:rPr>
          <w:rFonts w:ascii="Arial" w:hAnsi="Arial"/>
          <w:lang w:val="pt-PT"/>
        </w:rPr>
        <w:t xml:space="preserve"> (</w:t>
      </w:r>
      <w:r>
        <w:rPr>
          <w:rFonts w:ascii="Arial" w:hAnsi="Arial"/>
        </w:rPr>
        <w:t>doze</w:t>
      </w:r>
      <w:r>
        <w:rPr>
          <w:rFonts w:ascii="Arial" w:hAnsi="Arial"/>
          <w:lang w:val="pt-PT"/>
        </w:rPr>
        <w:t>) meses, a contar de sua assinatura, podendo ser prorrogado, por interesse do CREDENCIANTE e anu</w:t>
      </w:r>
      <w:r>
        <w:rPr>
          <w:rFonts w:ascii="Arial" w:hAnsi="Arial"/>
        </w:rPr>
        <w:t>ê</w:t>
      </w:r>
      <w:r>
        <w:rPr>
          <w:rFonts w:ascii="Arial" w:hAnsi="Arial"/>
          <w:lang w:val="pt-PT"/>
        </w:rPr>
        <w:t xml:space="preserve">ncia do (a) CREDENCIADO(A).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CL</w:t>
      </w:r>
      <w:r>
        <w:rPr>
          <w:rFonts w:ascii="Arial" w:hAnsi="Arial"/>
        </w:rPr>
        <w:t xml:space="preserve">ÁUSULA TERCEIRA – </w:t>
      </w:r>
      <w:r>
        <w:rPr>
          <w:rFonts w:ascii="Arial" w:hAnsi="Arial"/>
          <w:lang w:val="it-IT"/>
        </w:rPr>
        <w:t>dota</w:t>
      </w:r>
      <w:r>
        <w:rPr>
          <w:rFonts w:ascii="Arial" w:hAnsi="Arial"/>
          <w:lang w:val="pt-PT"/>
        </w:rPr>
        <w:t>çã</w:t>
      </w:r>
      <w:r>
        <w:rPr>
          <w:rFonts w:ascii="Arial" w:hAnsi="Arial"/>
          <w:lang w:val="it-IT"/>
        </w:rPr>
        <w:t>o or</w:t>
      </w:r>
      <w:r>
        <w:rPr>
          <w:rFonts w:ascii="Arial" w:hAnsi="Arial"/>
        </w:rPr>
        <w:t>ç</w:t>
      </w:r>
      <w:r>
        <w:rPr>
          <w:rFonts w:ascii="Arial" w:hAnsi="Arial"/>
          <w:lang w:val="it-IT"/>
        </w:rPr>
        <w:t>ament</w:t>
      </w:r>
      <w:r>
        <w:rPr>
          <w:rFonts w:ascii="Arial" w:hAnsi="Arial"/>
        </w:rPr>
        <w:t>á</w:t>
      </w:r>
      <w:r>
        <w:rPr>
          <w:rFonts w:ascii="Arial" w:hAnsi="Arial"/>
          <w:lang w:val="pt-PT"/>
        </w:rPr>
        <w:t xml:space="preserve">ria, da forma e do prazo do pagamento: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pt-PT"/>
        </w:rPr>
        <w:t>Devido ao credenciamento ser celebrado a t</w:t>
      </w:r>
      <w:r>
        <w:rPr>
          <w:rFonts w:ascii="Arial" w:hAnsi="Arial"/>
        </w:rPr>
        <w:t>í</w:t>
      </w:r>
      <w:r>
        <w:rPr>
          <w:rFonts w:ascii="Arial" w:hAnsi="Arial"/>
          <w:lang w:val="pt-PT"/>
        </w:rPr>
        <w:t>tulo gratuito, não implicando em compromissos, nem em obrigações financeiras ou transfer</w:t>
      </w:r>
      <w:r>
        <w:rPr>
          <w:rFonts w:ascii="Arial" w:hAnsi="Arial"/>
        </w:rPr>
        <w:t>ê</w:t>
      </w:r>
      <w:r>
        <w:rPr>
          <w:rFonts w:ascii="Arial" w:hAnsi="Arial"/>
          <w:lang w:val="pt-PT"/>
        </w:rPr>
        <w:t>ncia de recursos entre os participes, sem direito a indenizações e reembolsos, não se faz necess</w:t>
      </w:r>
      <w:r>
        <w:rPr>
          <w:rFonts w:ascii="Arial" w:hAnsi="Arial"/>
        </w:rPr>
        <w:t>á</w:t>
      </w:r>
      <w:r>
        <w:rPr>
          <w:rFonts w:ascii="Arial" w:hAnsi="Arial"/>
          <w:lang w:val="it-IT"/>
        </w:rPr>
        <w:t>rio a previs</w:t>
      </w:r>
      <w:r>
        <w:rPr>
          <w:rFonts w:ascii="Arial" w:hAnsi="Arial"/>
          <w:lang w:val="pt-PT"/>
        </w:rPr>
        <w:t>ão de dotaçã</w:t>
      </w:r>
      <w:r>
        <w:rPr>
          <w:rFonts w:ascii="Arial" w:hAnsi="Arial"/>
          <w:lang w:val="it-IT"/>
        </w:rPr>
        <w:t>o or</w:t>
      </w:r>
      <w:r>
        <w:rPr>
          <w:rFonts w:ascii="Arial" w:hAnsi="Arial"/>
        </w:rPr>
        <w:t>ç</w:t>
      </w:r>
      <w:r>
        <w:rPr>
          <w:rFonts w:ascii="Arial" w:hAnsi="Arial"/>
          <w:lang w:val="it-IT"/>
        </w:rPr>
        <w:t>ament</w:t>
      </w:r>
      <w:r>
        <w:rPr>
          <w:rFonts w:ascii="Arial" w:hAnsi="Arial"/>
        </w:rPr>
        <w:t>á</w:t>
      </w:r>
      <w:r>
        <w:rPr>
          <w:rFonts w:ascii="Arial" w:hAnsi="Arial"/>
          <w:lang w:val="it-IT"/>
        </w:rPr>
        <w:t xml:space="preserve">ria.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b/>
          <w:bCs/>
        </w:rPr>
      </w:pPr>
      <w:r>
        <w:rPr>
          <w:rFonts w:ascii="Arial" w:hAnsi="Arial"/>
          <w:b/>
          <w:bCs/>
          <w:lang w:val="en-US"/>
        </w:rPr>
        <w:t>DOS SERVIÇOS DA PREFEITURA</w:t>
      </w:r>
    </w:p>
    <w:p>
      <w:pPr>
        <w:pStyle w:val="14"/>
        <w:framePr w:wrap="auto" w:vAnchor="margin" w:hAnchor="text" w:yAlign="inline"/>
        <w:spacing w:before="0"/>
        <w:ind w:left="720"/>
        <w:jc w:val="both"/>
        <w:rPr>
          <w:rFonts w:ascii="Arial" w:hAnsi="Arial" w:eastAsia="Arial" w:cs="Arial"/>
          <w:b/>
          <w:bCs/>
        </w:rPr>
      </w:pPr>
    </w:p>
    <w:p>
      <w:pPr>
        <w:pStyle w:val="14"/>
        <w:framePr w:wrap="auto" w:vAnchor="margin" w:hAnchor="text" w:yAlign="inline"/>
        <w:spacing w:before="0"/>
        <w:ind w:left="720"/>
        <w:jc w:val="both"/>
        <w:rPr>
          <w:rFonts w:ascii="Arial" w:hAnsi="Arial" w:eastAsia="Arial" w:cs="Arial"/>
        </w:rPr>
      </w:pPr>
      <w:r>
        <w:rPr>
          <w:rFonts w:ascii="Arial" w:hAnsi="Arial"/>
          <w:lang w:val="pt-PT"/>
        </w:rPr>
        <w:t>I - O Munic</w:t>
      </w:r>
      <w:r>
        <w:rPr>
          <w:rFonts w:ascii="Arial" w:hAnsi="Arial"/>
        </w:rPr>
        <w:t>í</w:t>
      </w:r>
      <w:r>
        <w:rPr>
          <w:rFonts w:ascii="Arial" w:hAnsi="Arial"/>
          <w:lang w:val="pt-PT"/>
        </w:rPr>
        <w:t>pio permitir</w:t>
      </w:r>
      <w:r>
        <w:rPr>
          <w:rFonts w:ascii="Arial" w:hAnsi="Arial"/>
        </w:rPr>
        <w:t>á, a 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 xml:space="preserve">ção e </w:t>
      </w:r>
      <w:r>
        <w:rPr>
          <w:rFonts w:ascii="Arial" w:hAnsi="Arial"/>
          <w:lang w:val="en-US"/>
        </w:rPr>
        <w:t xml:space="preserve">a </w:t>
      </w:r>
      <w:r>
        <w:rPr>
          <w:rFonts w:ascii="Arial" w:hAnsi="Arial"/>
          <w:lang w:val="pt-PT"/>
        </w:rPr>
        <w:t>utilização de webservice entre os sistemas da Prefeitura e da CREDENCIADA, de forma a permitir o livre acesso aos valores devidos pelos mun</w:t>
      </w:r>
      <w:r>
        <w:rPr>
          <w:rFonts w:ascii="Arial" w:hAnsi="Arial"/>
        </w:rPr>
        <w:t>í</w:t>
      </w:r>
      <w:r>
        <w:rPr>
          <w:rFonts w:ascii="Arial" w:hAnsi="Arial"/>
          <w:lang w:val="pt-PT"/>
        </w:rPr>
        <w:t>cipes, quer sejam pessoas f</w:t>
      </w:r>
      <w:r>
        <w:rPr>
          <w:rFonts w:ascii="Arial" w:hAnsi="Arial"/>
        </w:rPr>
        <w:t>í</w:t>
      </w:r>
      <w:r>
        <w:rPr>
          <w:rFonts w:ascii="Arial" w:hAnsi="Arial"/>
          <w:lang w:val="pt-PT"/>
        </w:rPr>
        <w:t>sicas ou jur</w:t>
      </w:r>
      <w:r>
        <w:rPr>
          <w:rFonts w:ascii="Arial" w:hAnsi="Arial"/>
        </w:rPr>
        <w:t>ídicas;</w:t>
      </w:r>
    </w:p>
    <w:p>
      <w:pPr>
        <w:pStyle w:val="14"/>
        <w:framePr w:wrap="auto" w:vAnchor="margin" w:hAnchor="text" w:yAlign="inline"/>
        <w:spacing w:before="0"/>
        <w:ind w:left="720"/>
        <w:jc w:val="both"/>
        <w:rPr>
          <w:rFonts w:ascii="Arial" w:hAnsi="Arial" w:eastAsia="Arial" w:cs="Arial"/>
          <w:highlight w:val="yellow"/>
        </w:rPr>
      </w:pPr>
    </w:p>
    <w:p>
      <w:pPr>
        <w:pStyle w:val="14"/>
        <w:framePr w:wrap="auto" w:vAnchor="margin" w:hAnchor="text" w:yAlign="inline"/>
        <w:spacing w:before="0"/>
        <w:ind w:left="720"/>
        <w:jc w:val="both"/>
        <w:rPr>
          <w:rFonts w:ascii="Arial" w:hAnsi="Arial"/>
          <w:lang w:val="en-US"/>
        </w:rPr>
      </w:pPr>
      <w:r>
        <w:rPr>
          <w:rFonts w:ascii="Arial" w:hAnsi="Arial"/>
          <w:lang w:val="en-US"/>
        </w:rPr>
        <w:t>II - O sistema webservice oferecido pela CREDENCIADA  deve também oferecer  um portal de gestão d</w:t>
      </w:r>
      <w:r>
        <w:rPr>
          <w:rFonts w:ascii="Arial" w:hAnsi="Arial"/>
        </w:rPr>
        <w:t xml:space="preserve">e pagamentos nos termos do Anexo I do Edital de Chamamento que deu origem ao presente.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b/>
          <w:bCs/>
          <w:lang w:val="de-DE"/>
        </w:rPr>
        <w:t>DOS PAGAMENTOS:</w:t>
      </w:r>
      <w:r>
        <w:rPr>
          <w:rFonts w:ascii="Arial" w:hAnsi="Arial"/>
        </w:rPr>
        <w:t xml:space="preserve"> </w:t>
      </w:r>
    </w:p>
    <w:p>
      <w:pPr>
        <w:pStyle w:val="14"/>
        <w:framePr w:wrap="auto" w:vAnchor="margin" w:hAnchor="text" w:yAlign="inline"/>
        <w:spacing w:before="0"/>
        <w:ind w:left="72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 Munic</w:t>
      </w:r>
      <w:r>
        <w:rPr>
          <w:rFonts w:ascii="Arial" w:hAnsi="Arial"/>
        </w:rPr>
        <w:t>í</w:t>
      </w:r>
      <w:r>
        <w:rPr>
          <w:rFonts w:ascii="Arial" w:hAnsi="Arial"/>
          <w:lang w:val="pt-PT"/>
        </w:rPr>
        <w:t>pio permitir</w:t>
      </w:r>
      <w:r>
        <w:rPr>
          <w:rFonts w:ascii="Arial" w:hAnsi="Arial"/>
        </w:rPr>
        <w:t>á, a tí</w:t>
      </w:r>
      <w:r>
        <w:rPr>
          <w:rFonts w:ascii="Arial" w:hAnsi="Arial"/>
          <w:lang w:val="pt-PT"/>
        </w:rPr>
        <w:t>tulo prec</w:t>
      </w:r>
      <w:r>
        <w:rPr>
          <w:rFonts w:ascii="Arial" w:hAnsi="Arial"/>
        </w:rPr>
        <w:t>á</w:t>
      </w:r>
      <w:r>
        <w:rPr>
          <w:rFonts w:ascii="Arial" w:hAnsi="Arial"/>
          <w:lang w:val="it-IT"/>
        </w:rPr>
        <w:t>rio e gratuito, a instala</w:t>
      </w:r>
      <w:r>
        <w:rPr>
          <w:rFonts w:ascii="Arial" w:hAnsi="Arial"/>
          <w:lang w:val="pt-PT"/>
        </w:rPr>
        <w:t>ção e utilização de webservice entre os sistemas da Prefeitura e da CREDENCIADA, de forma a permitir o livre acesso aos valores devidos pelos mun</w:t>
      </w:r>
      <w:r>
        <w:rPr>
          <w:rFonts w:ascii="Arial" w:hAnsi="Arial"/>
        </w:rPr>
        <w:t>í</w:t>
      </w:r>
      <w:r>
        <w:rPr>
          <w:rFonts w:ascii="Arial" w:hAnsi="Arial"/>
          <w:lang w:val="pt-PT"/>
        </w:rPr>
        <w:t>cipes, quer sejam pessoas f</w:t>
      </w:r>
      <w:r>
        <w:rPr>
          <w:rFonts w:ascii="Arial" w:hAnsi="Arial"/>
        </w:rPr>
        <w:t>í</w:t>
      </w:r>
      <w:r>
        <w:rPr>
          <w:rFonts w:ascii="Arial" w:hAnsi="Arial"/>
          <w:lang w:val="pt-PT"/>
        </w:rPr>
        <w:t>sicas ou jur</w:t>
      </w:r>
      <w:r>
        <w:rPr>
          <w:rFonts w:ascii="Arial" w:hAnsi="Arial"/>
        </w:rPr>
        <w:t xml:space="preserve">ídicas;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 xml:space="preserve">O </w:t>
      </w:r>
      <w:r>
        <w:rPr>
          <w:rFonts w:ascii="Arial" w:hAnsi="Arial"/>
          <w:lang w:val="en-US"/>
        </w:rPr>
        <w:t>Portal de Gestão da Prefeitura</w:t>
      </w:r>
      <w:r>
        <w:rPr>
          <w:rFonts w:ascii="Arial" w:hAnsi="Arial"/>
        </w:rPr>
        <w:t xml:space="preserve"> (webservice) permitir</w:t>
      </w:r>
      <w:r>
        <w:rPr>
          <w:rFonts w:ascii="Arial" w:hAnsi="Arial"/>
          <w:lang w:val="pt-PT"/>
        </w:rPr>
        <w:t xml:space="preserve">á à CREDENCIADA a coleta, em tempo real, dos valores devidos pelos </w:t>
      </w:r>
      <w:r>
        <w:rPr>
          <w:rFonts w:ascii="Arial" w:hAnsi="Arial"/>
          <w:color w:val="auto"/>
          <w:lang w:val="pt-PT"/>
        </w:rPr>
        <w:t xml:space="preserve">contribuintes </w:t>
      </w:r>
      <w:r>
        <w:rPr>
          <w:rFonts w:ascii="Arial" w:hAnsi="Arial"/>
          <w:lang w:val="pt-PT"/>
        </w:rPr>
        <w:t>interessados em quitar seus d</w:t>
      </w:r>
      <w:r>
        <w:rPr>
          <w:rFonts w:ascii="Arial" w:hAnsi="Arial"/>
          <w:lang w:val="fr-FR"/>
        </w:rPr>
        <w:t>é</w:t>
      </w:r>
      <w:r>
        <w:rPr>
          <w:rFonts w:ascii="Arial" w:hAnsi="Arial"/>
          <w:lang w:val="pt-PT"/>
        </w:rPr>
        <w:t xml:space="preserve">bitos;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aprovação da transação dever</w:t>
      </w:r>
      <w:r>
        <w:rPr>
          <w:rFonts w:ascii="Arial" w:hAnsi="Arial"/>
        </w:rPr>
        <w:t xml:space="preserve">á </w:t>
      </w:r>
      <w:r>
        <w:rPr>
          <w:rFonts w:ascii="Arial" w:hAnsi="Arial"/>
          <w:lang w:val="pt-PT"/>
        </w:rPr>
        <w:t>ser validada pelo emissor do cartão, que concluir</w:t>
      </w:r>
      <w:r>
        <w:rPr>
          <w:rFonts w:ascii="Arial" w:hAnsi="Arial"/>
        </w:rPr>
        <w:t xml:space="preserve">á </w:t>
      </w:r>
      <w:r>
        <w:rPr>
          <w:rFonts w:ascii="Arial" w:hAnsi="Arial"/>
          <w:lang w:val="it-IT"/>
        </w:rPr>
        <w:t>a opera</w:t>
      </w:r>
      <w:r>
        <w:rPr>
          <w:rFonts w:ascii="Arial" w:hAnsi="Arial"/>
          <w:lang w:val="pt-PT"/>
        </w:rPr>
        <w:t>ção com o pagamento integral, no mesmo dia, no banco(s) autorizado(s) a arrecadar para o Munic</w:t>
      </w:r>
      <w:r>
        <w:rPr>
          <w:rFonts w:ascii="Arial" w:hAnsi="Arial"/>
        </w:rPr>
        <w:t>í</w:t>
      </w:r>
      <w:r>
        <w:rPr>
          <w:rFonts w:ascii="Arial" w:hAnsi="Arial"/>
          <w:lang w:val="pt-PT"/>
        </w:rPr>
        <w:t>pio, havendo, portanto, a quitação completa do(s) d</w:t>
      </w:r>
      <w:r>
        <w:rPr>
          <w:rFonts w:ascii="Arial" w:hAnsi="Arial"/>
          <w:lang w:val="fr-FR"/>
        </w:rPr>
        <w:t>é</w:t>
      </w:r>
      <w:r>
        <w:rPr>
          <w:rFonts w:ascii="Arial" w:hAnsi="Arial"/>
          <w:lang w:val="it-IT"/>
        </w:rPr>
        <w:t xml:space="preserve">bito (s);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strike/>
          <w:lang w:val="pt-PT"/>
        </w:rPr>
      </w:pPr>
      <w:r>
        <w:rPr>
          <w:rFonts w:ascii="Arial" w:hAnsi="Arial"/>
          <w:lang w:val="pt-PT"/>
        </w:rPr>
        <w:t>A(s) empresa(s) CREDENCIADA(s) dever</w:t>
      </w:r>
      <w:r>
        <w:rPr>
          <w:rFonts w:ascii="Arial" w:hAnsi="Arial"/>
        </w:rPr>
        <w:t>á(</w:t>
      </w:r>
      <w:r>
        <w:rPr>
          <w:rFonts w:ascii="Arial" w:hAnsi="Arial"/>
          <w:lang w:val="pt-PT"/>
        </w:rPr>
        <w:t>ão) instalar equipamentos que permitam a realização das transações atrav</w:t>
      </w:r>
      <w:r>
        <w:rPr>
          <w:rFonts w:ascii="Arial" w:hAnsi="Arial"/>
          <w:lang w:val="fr-FR"/>
        </w:rPr>
        <w:t>é</w:t>
      </w:r>
      <w:r>
        <w:rPr>
          <w:rFonts w:ascii="Arial" w:hAnsi="Arial"/>
          <w:lang w:val="pt-PT"/>
        </w:rPr>
        <w:t xml:space="preserve">s </w:t>
      </w:r>
      <w:r>
        <w:rPr>
          <w:rFonts w:ascii="Arial" w:hAnsi="Arial"/>
          <w:color w:val="auto"/>
          <w:lang w:val="pt-PT"/>
        </w:rPr>
        <w:t>da cessão a título precário e gratuito de até 10 terminais/máquinas de atendimento, totens de autoatendimento nas localidades onde a Munic</w:t>
      </w:r>
      <w:r>
        <w:rPr>
          <w:rFonts w:ascii="Arial" w:hAnsi="Arial"/>
          <w:color w:val="auto"/>
        </w:rPr>
        <w:t>í</w:t>
      </w:r>
      <w:r>
        <w:rPr>
          <w:rFonts w:ascii="Arial" w:hAnsi="Arial"/>
          <w:color w:val="auto"/>
          <w:lang w:val="pt-PT"/>
        </w:rPr>
        <w:t xml:space="preserve">pio determinar, e implantação de sistema web de pagamento </w:t>
      </w:r>
      <w:r>
        <w:rPr>
          <w:rFonts w:ascii="Arial" w:hAnsi="Arial"/>
          <w:lang w:val="pt-PT"/>
        </w:rPr>
        <w:t>que permitam a realização das transações</w:t>
      </w:r>
      <w:r>
        <w:rPr>
          <w:rFonts w:ascii="Arial" w:hAnsi="Arial"/>
        </w:rPr>
        <w:t>;</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Os equipamentos estarão interligados com o sistema do Munic</w:t>
      </w:r>
      <w:r>
        <w:rPr>
          <w:rFonts w:ascii="Arial" w:hAnsi="Arial"/>
        </w:rPr>
        <w:t>í</w:t>
      </w:r>
      <w:r>
        <w:rPr>
          <w:rFonts w:ascii="Arial" w:hAnsi="Arial"/>
          <w:lang w:val="pt-PT"/>
        </w:rPr>
        <w:t>pio por meio do webservice j</w:t>
      </w:r>
      <w:r>
        <w:rPr>
          <w:rFonts w:ascii="Arial" w:hAnsi="Arial"/>
        </w:rPr>
        <w:t xml:space="preserve">á </w:t>
      </w:r>
      <w:r>
        <w:rPr>
          <w:rFonts w:ascii="Arial" w:hAnsi="Arial"/>
          <w:lang w:val="pt-PT"/>
        </w:rPr>
        <w:t>mencionado, devendo o operador ou o pr</w:t>
      </w:r>
      <w:r>
        <w:rPr>
          <w:rFonts w:ascii="Arial" w:hAnsi="Arial"/>
        </w:rPr>
        <w:t>ó</w:t>
      </w:r>
      <w:r>
        <w:rPr>
          <w:rFonts w:ascii="Arial" w:hAnsi="Arial"/>
          <w:lang w:val="it-IT"/>
        </w:rPr>
        <w:t xml:space="preserve">prio </w:t>
      </w:r>
      <w:r>
        <w:rPr>
          <w:rFonts w:ascii="Arial" w:hAnsi="Arial"/>
          <w:color w:val="auto"/>
          <w:lang w:val="it-IT"/>
        </w:rPr>
        <w:t>contribuinte digitar os dados de acesso para obter a discriminação dos débitos e o total a ser pago conforme a quantidade de parcelas mensais disponibilizadas</w:t>
      </w:r>
      <w:r>
        <w:rPr>
          <w:rFonts w:ascii="Arial" w:hAnsi="Arial"/>
          <w:color w:val="auto"/>
        </w:rPr>
        <w:t xml:space="preserve">, </w:t>
      </w:r>
      <w:r>
        <w:rPr>
          <w:rFonts w:ascii="Arial" w:hAnsi="Arial"/>
          <w:lang w:val="pt-PT"/>
        </w:rPr>
        <w:t xml:space="preserve">podendo em seguida: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Escolher e indicar qual n</w:t>
      </w:r>
      <w:r>
        <w:rPr>
          <w:rFonts w:ascii="Arial" w:hAnsi="Arial"/>
        </w:rPr>
        <w:t>ú</w:t>
      </w:r>
      <w:r>
        <w:rPr>
          <w:rFonts w:ascii="Arial" w:hAnsi="Arial"/>
          <w:lang w:val="pt-PT"/>
        </w:rPr>
        <w:t>mero e valor de parcela que melhor se enquadre em seu or</w:t>
      </w:r>
      <w:r>
        <w:rPr>
          <w:rFonts w:ascii="Arial" w:hAnsi="Arial"/>
        </w:rPr>
        <w:t>ç</w:t>
      </w:r>
      <w:r>
        <w:rPr>
          <w:rFonts w:ascii="Arial" w:hAnsi="Arial"/>
          <w:lang w:val="pt-PT"/>
        </w:rPr>
        <w:t xml:space="preserve">amento mensal;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Informar o n</w:t>
      </w:r>
      <w:r>
        <w:rPr>
          <w:rFonts w:ascii="Arial" w:hAnsi="Arial"/>
        </w:rPr>
        <w:t>ú</w:t>
      </w:r>
      <w:r>
        <w:rPr>
          <w:rFonts w:ascii="Arial" w:hAnsi="Arial"/>
          <w:lang w:val="pt-PT"/>
        </w:rPr>
        <w:t>mero de seu celular para posteriormente receber, via eletr</w:t>
      </w:r>
      <w:r>
        <w:rPr>
          <w:rFonts w:ascii="Arial" w:hAnsi="Arial"/>
        </w:rPr>
        <w:t>ô</w:t>
      </w:r>
      <w:r>
        <w:rPr>
          <w:rFonts w:ascii="Arial" w:hAnsi="Arial"/>
          <w:lang w:val="pt-PT"/>
        </w:rPr>
        <w:t xml:space="preserve">nica (SMS, WhatsApp), os comprovantes definitivos do pagamento, em formato PDF;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Concretizar o pagamento, inserindo o cartão e digitando a respectiva senha no leitor de cartã</w:t>
      </w:r>
      <w:r>
        <w:rPr>
          <w:rFonts w:ascii="Arial" w:hAnsi="Arial"/>
          <w:lang w:val="it-IT"/>
        </w:rPr>
        <w:t xml:space="preserve">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Caso o limite dispon</w:t>
      </w:r>
      <w:r>
        <w:rPr>
          <w:rFonts w:ascii="Arial" w:hAnsi="Arial"/>
        </w:rPr>
        <w:t>í</w:t>
      </w:r>
      <w:r>
        <w:rPr>
          <w:rFonts w:ascii="Arial" w:hAnsi="Arial"/>
          <w:lang w:val="pt-PT"/>
        </w:rPr>
        <w:t>vel no cartão de cr</w:t>
      </w:r>
      <w:r>
        <w:rPr>
          <w:rFonts w:ascii="Arial" w:hAnsi="Arial"/>
          <w:lang w:val="fr-FR"/>
        </w:rPr>
        <w:t>é</w:t>
      </w:r>
      <w:r>
        <w:rPr>
          <w:rFonts w:ascii="Arial" w:hAnsi="Arial"/>
          <w:lang w:val="it-IT"/>
        </w:rPr>
        <w:t>dito n</w:t>
      </w:r>
      <w:r>
        <w:rPr>
          <w:rFonts w:ascii="Arial" w:hAnsi="Arial"/>
          <w:lang w:val="pt-PT"/>
        </w:rPr>
        <w:t>ão seja suficiente para quitar o montante do d</w:t>
      </w:r>
      <w:r>
        <w:rPr>
          <w:rFonts w:ascii="Arial" w:hAnsi="Arial"/>
          <w:lang w:val="fr-FR"/>
        </w:rPr>
        <w:t>é</w:t>
      </w:r>
      <w:r>
        <w:rPr>
          <w:rFonts w:ascii="Arial" w:hAnsi="Arial"/>
          <w:lang w:val="pt-PT"/>
        </w:rPr>
        <w:t>bito, dever</w:t>
      </w:r>
      <w:r>
        <w:rPr>
          <w:rFonts w:ascii="Arial" w:hAnsi="Arial"/>
        </w:rPr>
        <w:t xml:space="preserve">á </w:t>
      </w:r>
      <w:r>
        <w:rPr>
          <w:rFonts w:ascii="Arial" w:hAnsi="Arial"/>
          <w:lang w:val="pt-PT"/>
        </w:rPr>
        <w:t>ser poss</w:t>
      </w:r>
      <w:r>
        <w:rPr>
          <w:rFonts w:ascii="Arial" w:hAnsi="Arial"/>
        </w:rPr>
        <w:t>í</w:t>
      </w:r>
      <w:r>
        <w:rPr>
          <w:rFonts w:ascii="Arial" w:hAnsi="Arial"/>
          <w:lang w:val="pt-PT"/>
        </w:rPr>
        <w:t>vel a utilização de at</w:t>
      </w:r>
      <w:r>
        <w:rPr>
          <w:rFonts w:ascii="Arial" w:hAnsi="Arial"/>
          <w:lang w:val="fr-FR"/>
        </w:rPr>
        <w:t xml:space="preserve">é </w:t>
      </w:r>
      <w:r>
        <w:rPr>
          <w:rFonts w:ascii="Arial" w:hAnsi="Arial"/>
          <w:lang w:val="it-IT"/>
        </w:rPr>
        <w:t>03 (tr</w:t>
      </w:r>
      <w:r>
        <w:rPr>
          <w:rFonts w:ascii="Arial" w:hAnsi="Arial"/>
        </w:rPr>
        <w:t>ê</w:t>
      </w:r>
      <w:r>
        <w:rPr>
          <w:rFonts w:ascii="Arial" w:hAnsi="Arial"/>
          <w:lang w:val="it-IT"/>
        </w:rPr>
        <w:t>s) cart</w:t>
      </w:r>
      <w:r>
        <w:rPr>
          <w:rFonts w:ascii="Arial" w:hAnsi="Arial"/>
          <w:lang w:val="pt-PT"/>
        </w:rPr>
        <w:t>õ</w:t>
      </w:r>
      <w:r>
        <w:rPr>
          <w:rFonts w:ascii="Arial" w:hAnsi="Arial"/>
          <w:lang w:val="fr-FR"/>
        </w:rPr>
        <w:t>es de cré</w:t>
      </w:r>
      <w:r>
        <w:rPr>
          <w:rFonts w:ascii="Arial" w:hAnsi="Arial"/>
          <w:lang w:val="pt-PT"/>
        </w:rPr>
        <w:t>dito diferentes, de titularidade do propriet</w:t>
      </w:r>
      <w:r>
        <w:rPr>
          <w:rFonts w:ascii="Arial" w:hAnsi="Arial"/>
        </w:rPr>
        <w:t>á</w:t>
      </w:r>
      <w:r>
        <w:rPr>
          <w:rFonts w:ascii="Arial" w:hAnsi="Arial"/>
          <w:lang w:val="pt-PT"/>
        </w:rPr>
        <w:t>rio do im</w:t>
      </w:r>
      <w:r>
        <w:rPr>
          <w:rFonts w:ascii="Arial" w:hAnsi="Arial"/>
        </w:rPr>
        <w:t>ó</w:t>
      </w:r>
      <w:r>
        <w:rPr>
          <w:rFonts w:ascii="Arial" w:hAnsi="Arial"/>
          <w:lang w:val="pt-PT"/>
        </w:rPr>
        <w:t>vel/empresa ou de outras titularidades de seu relacionamento, at</w:t>
      </w:r>
      <w:r>
        <w:rPr>
          <w:rFonts w:ascii="Arial" w:hAnsi="Arial"/>
          <w:lang w:val="fr-FR"/>
        </w:rPr>
        <w:t xml:space="preserve">é </w:t>
      </w:r>
      <w:r>
        <w:rPr>
          <w:rFonts w:ascii="Arial" w:hAnsi="Arial"/>
          <w:lang w:val="pt-PT"/>
        </w:rPr>
        <w:t>que a soma dos limites dispon</w:t>
      </w:r>
      <w:r>
        <w:rPr>
          <w:rFonts w:ascii="Arial" w:hAnsi="Arial"/>
        </w:rPr>
        <w:t>í</w:t>
      </w:r>
      <w:r>
        <w:rPr>
          <w:rFonts w:ascii="Arial" w:hAnsi="Arial"/>
          <w:lang w:val="pt-PT"/>
        </w:rPr>
        <w:t>veis atinja o total necess</w:t>
      </w:r>
      <w:r>
        <w:rPr>
          <w:rFonts w:ascii="Arial" w:hAnsi="Arial"/>
        </w:rPr>
        <w:t>á</w:t>
      </w:r>
      <w:r>
        <w:rPr>
          <w:rFonts w:ascii="Arial" w:hAnsi="Arial"/>
          <w:lang w:val="it-IT"/>
        </w:rPr>
        <w:t xml:space="preserve">rio;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A alternativa acima dever</w:t>
      </w:r>
      <w:r>
        <w:rPr>
          <w:rFonts w:ascii="Arial" w:hAnsi="Arial"/>
        </w:rPr>
        <w:t xml:space="preserve">á </w:t>
      </w:r>
      <w:r>
        <w:rPr>
          <w:rFonts w:ascii="Arial" w:hAnsi="Arial"/>
          <w:lang w:val="pt-PT"/>
        </w:rPr>
        <w:t>estar dispon</w:t>
      </w:r>
      <w:r>
        <w:rPr>
          <w:rFonts w:ascii="Arial" w:hAnsi="Arial"/>
        </w:rPr>
        <w:t>í</w:t>
      </w:r>
      <w:r>
        <w:rPr>
          <w:rFonts w:ascii="Arial" w:hAnsi="Arial"/>
          <w:lang w:val="pt-PT"/>
        </w:rPr>
        <w:t>vel tanto para as pessoas f</w:t>
      </w:r>
      <w:r>
        <w:rPr>
          <w:rFonts w:ascii="Arial" w:hAnsi="Arial"/>
        </w:rPr>
        <w:t>í</w:t>
      </w:r>
      <w:r>
        <w:rPr>
          <w:rFonts w:ascii="Arial" w:hAnsi="Arial"/>
          <w:lang w:val="pt-PT"/>
        </w:rPr>
        <w:t>sicas quanto para as pessoas jur</w:t>
      </w:r>
      <w:r>
        <w:rPr>
          <w:rFonts w:ascii="Arial" w:hAnsi="Arial"/>
        </w:rPr>
        <w:t>í</w:t>
      </w:r>
      <w:r>
        <w:rPr>
          <w:rFonts w:ascii="Arial" w:hAnsi="Arial"/>
          <w:lang w:val="pt-PT"/>
        </w:rPr>
        <w:t>dicas, desde que munidos de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 xml:space="preserve">bito com chip e senha. Não deverão ser aceitos cartões desprovidos de chip; </w:t>
      </w:r>
    </w:p>
    <w:p>
      <w:pPr>
        <w:pStyle w:val="14"/>
        <w:framePr w:wrap="auto" w:vAnchor="margin" w:hAnchor="text" w:yAlign="inline"/>
        <w:numPr>
          <w:ilvl w:val="3"/>
          <w:numId w:val="10"/>
        </w:numPr>
        <w:spacing w:before="0"/>
        <w:jc w:val="both"/>
        <w:rPr>
          <w:rFonts w:ascii="Arial" w:hAnsi="Arial"/>
        </w:rPr>
      </w:pPr>
      <w:r>
        <w:rPr>
          <w:rFonts w:ascii="Arial" w:hAnsi="Arial"/>
        </w:rPr>
        <w:t>N</w:t>
      </w:r>
      <w:r>
        <w:rPr>
          <w:rFonts w:ascii="Arial" w:hAnsi="Arial"/>
          <w:lang w:val="pt-PT"/>
        </w:rPr>
        <w:t>ão dever</w:t>
      </w:r>
      <w:r>
        <w:rPr>
          <w:rFonts w:ascii="Arial" w:hAnsi="Arial"/>
        </w:rPr>
        <w:t xml:space="preserve">á </w:t>
      </w:r>
      <w:r>
        <w:rPr>
          <w:rFonts w:ascii="Arial" w:hAnsi="Arial"/>
          <w:lang w:val="pt-PT"/>
        </w:rPr>
        <w:t>existir a obrigatoriedade de que o usu</w:t>
      </w:r>
      <w:r>
        <w:rPr>
          <w:rFonts w:ascii="Arial" w:hAnsi="Arial"/>
        </w:rPr>
        <w:t>á</w:t>
      </w:r>
      <w:r>
        <w:rPr>
          <w:rFonts w:ascii="Arial" w:hAnsi="Arial"/>
          <w:lang w:val="pt-PT"/>
        </w:rPr>
        <w:t>rio seja o titular do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 xml:space="preserve">bito, uma vez que o uso da senha, que </w:t>
      </w:r>
      <w:r>
        <w:rPr>
          <w:rFonts w:ascii="Arial" w:hAnsi="Arial"/>
          <w:lang w:val="fr-FR"/>
        </w:rPr>
        <w:t xml:space="preserve">é </w:t>
      </w:r>
      <w:r>
        <w:rPr>
          <w:rFonts w:ascii="Arial" w:hAnsi="Arial"/>
          <w:lang w:val="pt-PT"/>
        </w:rPr>
        <w:t>pessoal e intransfer</w:t>
      </w:r>
      <w:r>
        <w:rPr>
          <w:rFonts w:ascii="Arial" w:hAnsi="Arial"/>
        </w:rPr>
        <w:t>í</w:t>
      </w:r>
      <w:r>
        <w:rPr>
          <w:rFonts w:ascii="Arial" w:hAnsi="Arial"/>
          <w:lang w:val="pt-PT"/>
        </w:rPr>
        <w:t>vel, garante a integridade da operaçã</w:t>
      </w:r>
      <w:r>
        <w:rPr>
          <w:rFonts w:ascii="Arial" w:hAnsi="Arial"/>
          <w:lang w:val="it-IT"/>
        </w:rPr>
        <w:t xml:space="preserve">o;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Aprovada a transação (ou transações) com cartão de cr</w:t>
      </w:r>
      <w:r>
        <w:rPr>
          <w:rFonts w:ascii="Arial" w:hAnsi="Arial"/>
          <w:lang w:val="fr-FR"/>
        </w:rPr>
        <w:t>é</w:t>
      </w:r>
      <w:r>
        <w:rPr>
          <w:rFonts w:ascii="Arial" w:hAnsi="Arial"/>
          <w:lang w:val="pt-PT"/>
        </w:rPr>
        <w:t>dito ou d</w:t>
      </w:r>
      <w:r>
        <w:rPr>
          <w:rFonts w:ascii="Arial" w:hAnsi="Arial"/>
          <w:lang w:val="fr-FR"/>
        </w:rPr>
        <w:t>é</w:t>
      </w:r>
      <w:r>
        <w:rPr>
          <w:rFonts w:ascii="Arial" w:hAnsi="Arial"/>
          <w:lang w:val="pt-PT"/>
        </w:rPr>
        <w:t>bito, a CREDENCIADA disponibilizar</w:t>
      </w:r>
      <w:r>
        <w:rPr>
          <w:rFonts w:ascii="Arial" w:hAnsi="Arial"/>
        </w:rPr>
        <w:t>á ao usuá</w:t>
      </w:r>
      <w:r>
        <w:rPr>
          <w:rFonts w:ascii="Arial" w:hAnsi="Arial"/>
          <w:lang w:val="pt-PT"/>
        </w:rPr>
        <w:t>rio um comprovante provis</w:t>
      </w:r>
      <w:r>
        <w:rPr>
          <w:rFonts w:ascii="Arial" w:hAnsi="Arial"/>
        </w:rPr>
        <w:t>ório de quita</w:t>
      </w:r>
      <w:r>
        <w:rPr>
          <w:rFonts w:ascii="Arial" w:hAnsi="Arial"/>
          <w:lang w:val="pt-PT"/>
        </w:rPr>
        <w:t>ção, listando individualmente os d</w:t>
      </w:r>
      <w:r>
        <w:rPr>
          <w:rFonts w:ascii="Arial" w:hAnsi="Arial"/>
          <w:lang w:val="fr-FR"/>
        </w:rPr>
        <w:t>é</w:t>
      </w:r>
      <w:r>
        <w:rPr>
          <w:rFonts w:ascii="Arial" w:hAnsi="Arial"/>
          <w:lang w:val="pt-PT"/>
        </w:rPr>
        <w:t>bitos pagos, o qual poder</w:t>
      </w:r>
      <w:r>
        <w:rPr>
          <w:rFonts w:ascii="Arial" w:hAnsi="Arial"/>
        </w:rPr>
        <w:t xml:space="preserve">á </w:t>
      </w:r>
      <w:r>
        <w:rPr>
          <w:rFonts w:ascii="Arial" w:hAnsi="Arial"/>
          <w:lang w:val="pt-PT"/>
        </w:rPr>
        <w:t xml:space="preserve">ser impresso em equipamento conectado no computador local ou no "totem" de autoatendimento; </w:t>
      </w:r>
    </w:p>
    <w:p>
      <w:pPr>
        <w:pStyle w:val="14"/>
        <w:framePr w:wrap="auto" w:vAnchor="margin" w:hAnchor="text" w:yAlign="inline"/>
        <w:numPr>
          <w:ilvl w:val="3"/>
          <w:numId w:val="10"/>
        </w:numPr>
        <w:spacing w:before="0"/>
        <w:jc w:val="both"/>
        <w:rPr>
          <w:rFonts w:ascii="Arial" w:hAnsi="Arial"/>
          <w:lang w:val="it-IT"/>
        </w:rPr>
      </w:pPr>
      <w:r>
        <w:rPr>
          <w:rFonts w:ascii="Arial" w:hAnsi="Arial"/>
          <w:lang w:val="it-IT"/>
        </w:rPr>
        <w:t>Ato continuo, a CREDENCIADA pagar</w:t>
      </w:r>
      <w:r>
        <w:rPr>
          <w:rFonts w:ascii="Arial" w:hAnsi="Arial"/>
        </w:rPr>
        <w:t xml:space="preserve">á </w:t>
      </w:r>
      <w:r>
        <w:rPr>
          <w:rFonts w:ascii="Arial" w:hAnsi="Arial"/>
          <w:lang w:val="pt-PT"/>
        </w:rPr>
        <w:t>integralmente os d</w:t>
      </w:r>
      <w:r>
        <w:rPr>
          <w:rFonts w:ascii="Arial" w:hAnsi="Arial"/>
          <w:lang w:val="fr-FR"/>
        </w:rPr>
        <w:t>é</w:t>
      </w:r>
      <w:r>
        <w:rPr>
          <w:rFonts w:ascii="Arial" w:hAnsi="Arial"/>
          <w:lang w:val="pt-PT"/>
        </w:rPr>
        <w:t>bitos devidos na conta corrente que mant</w:t>
      </w:r>
      <w:r>
        <w:rPr>
          <w:rFonts w:ascii="Arial" w:hAnsi="Arial"/>
          <w:lang w:val="fr-FR"/>
        </w:rPr>
        <w:t>é</w:t>
      </w:r>
      <w:r>
        <w:rPr>
          <w:rFonts w:ascii="Arial" w:hAnsi="Arial"/>
          <w:lang w:val="pt-PT"/>
        </w:rPr>
        <w:t>m na instituição arrecadadora, utilizando-se das rotinas habituais do processo de arrecadação</w:t>
      </w:r>
      <w:r>
        <w:rPr>
          <w:rFonts w:ascii="Arial" w:hAnsi="Arial"/>
        </w:rPr>
        <w:t xml:space="preserve"> </w:t>
      </w:r>
      <w:r>
        <w:rPr>
          <w:rFonts w:ascii="Arial" w:hAnsi="Arial"/>
          <w:lang w:val="pt-PT"/>
        </w:rPr>
        <w:t xml:space="preserve">para o </w:t>
      </w:r>
      <w:r>
        <w:rPr>
          <w:rFonts w:ascii="Arial" w:hAnsi="Arial"/>
        </w:rPr>
        <w:t>órg</w:t>
      </w:r>
      <w:r>
        <w:rPr>
          <w:rFonts w:ascii="Arial" w:hAnsi="Arial"/>
          <w:lang w:val="pt-PT"/>
        </w:rPr>
        <w:t xml:space="preserve">ão Municipal; </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Em um tempo estimado entre 30 (trinta) a 60 (sessenta) minutos, os comprovantes definitivos (em formato pdf) de quitação dos d</w:t>
      </w:r>
      <w:r>
        <w:rPr>
          <w:rFonts w:ascii="Arial" w:hAnsi="Arial"/>
          <w:lang w:val="fr-FR"/>
        </w:rPr>
        <w:t>é</w:t>
      </w:r>
      <w:r>
        <w:rPr>
          <w:rFonts w:ascii="Arial" w:hAnsi="Arial"/>
          <w:lang w:val="pt-PT"/>
        </w:rPr>
        <w:t>bitos deverão estar disponibilizados no celular indicado pelo pagador, atrav</w:t>
      </w:r>
      <w:r>
        <w:rPr>
          <w:rFonts w:ascii="Arial" w:hAnsi="Arial"/>
          <w:lang w:val="fr-FR"/>
        </w:rPr>
        <w:t>é</w:t>
      </w:r>
      <w:r>
        <w:rPr>
          <w:rFonts w:ascii="Arial" w:hAnsi="Arial"/>
          <w:lang w:val="en-US"/>
        </w:rPr>
        <w:t>s de mensagens via SMS ou via whatsApp;</w:t>
      </w:r>
    </w:p>
    <w:p>
      <w:pPr>
        <w:pStyle w:val="14"/>
        <w:framePr w:wrap="auto" w:vAnchor="margin" w:hAnchor="text" w:yAlign="inline"/>
        <w:numPr>
          <w:ilvl w:val="3"/>
          <w:numId w:val="10"/>
        </w:numPr>
        <w:spacing w:before="0"/>
        <w:jc w:val="both"/>
        <w:rPr>
          <w:rFonts w:ascii="Arial" w:hAnsi="Arial"/>
          <w:lang w:val="pt-PT"/>
        </w:rPr>
      </w:pPr>
      <w:r>
        <w:rPr>
          <w:rFonts w:ascii="Arial" w:hAnsi="Arial"/>
          <w:lang w:val="pt-PT"/>
        </w:rPr>
        <w:t>O servi</w:t>
      </w:r>
      <w:r>
        <w:rPr>
          <w:rFonts w:ascii="Arial" w:hAnsi="Arial"/>
        </w:rPr>
        <w:t>ç</w:t>
      </w:r>
      <w:r>
        <w:rPr>
          <w:rFonts w:ascii="Arial" w:hAnsi="Arial"/>
          <w:lang w:val="pt-PT"/>
        </w:rPr>
        <w:t>o dever</w:t>
      </w:r>
      <w:r>
        <w:rPr>
          <w:rFonts w:ascii="Arial" w:hAnsi="Arial"/>
        </w:rPr>
        <w:t xml:space="preserve">á </w:t>
      </w:r>
      <w:r>
        <w:rPr>
          <w:rFonts w:ascii="Arial" w:hAnsi="Arial"/>
          <w:lang w:val="pt-PT"/>
        </w:rPr>
        <w:t>estar dispon</w:t>
      </w:r>
      <w:r>
        <w:rPr>
          <w:rFonts w:ascii="Arial" w:hAnsi="Arial"/>
        </w:rPr>
        <w:t>í</w:t>
      </w:r>
      <w:r>
        <w:rPr>
          <w:rFonts w:ascii="Arial" w:hAnsi="Arial"/>
          <w:lang w:val="pt-PT"/>
        </w:rPr>
        <w:t>vel durante o hor</w:t>
      </w:r>
      <w:r>
        <w:rPr>
          <w:rFonts w:ascii="Arial" w:hAnsi="Arial"/>
        </w:rPr>
        <w:t>á</w:t>
      </w:r>
      <w:r>
        <w:rPr>
          <w:rFonts w:ascii="Arial" w:hAnsi="Arial"/>
          <w:lang w:val="pt-PT"/>
        </w:rPr>
        <w:t>rio de funcionamento dos postos de atendimento onde estiver instalado ou a qualquer hora nos "totens" de autoatendimento; Os prazos citados na al</w:t>
      </w:r>
      <w:r>
        <w:rPr>
          <w:rFonts w:ascii="Arial" w:hAnsi="Arial"/>
        </w:rPr>
        <w:t>í</w:t>
      </w:r>
      <w:r>
        <w:rPr>
          <w:rFonts w:ascii="Arial" w:hAnsi="Arial"/>
          <w:lang w:val="pt-PT"/>
        </w:rPr>
        <w:t>nea "i" do artigo anterior, compreenderão apenas os dias em que houver expediente banc</w:t>
      </w:r>
      <w:r>
        <w:rPr>
          <w:rFonts w:ascii="Arial" w:hAnsi="Arial"/>
        </w:rPr>
        <w:t>á</w:t>
      </w:r>
      <w:r>
        <w:rPr>
          <w:rFonts w:ascii="Arial" w:hAnsi="Arial"/>
          <w:lang w:val="pt-PT"/>
        </w:rPr>
        <w:t>rio, no per</w:t>
      </w:r>
      <w:r>
        <w:rPr>
          <w:rFonts w:ascii="Arial" w:hAnsi="Arial"/>
        </w:rPr>
        <w:t>í</w:t>
      </w:r>
      <w:r>
        <w:rPr>
          <w:rFonts w:ascii="Arial" w:hAnsi="Arial"/>
          <w:lang w:val="pt-PT"/>
        </w:rPr>
        <w:t xml:space="preserve">odo de 10 </w:t>
      </w:r>
      <w:r>
        <w:rPr>
          <w:rFonts w:ascii="Arial" w:hAnsi="Arial"/>
        </w:rPr>
        <w:t>à</w:t>
      </w:r>
      <w:r>
        <w:rPr>
          <w:rFonts w:ascii="Arial" w:hAnsi="Arial"/>
          <w:lang w:val="pt-PT"/>
        </w:rPr>
        <w:t>s 15 horas. A quitação definitiva das transações realizadas ap</w:t>
      </w:r>
      <w:r>
        <w:rPr>
          <w:rFonts w:ascii="Arial" w:hAnsi="Arial"/>
        </w:rPr>
        <w:t>ós este horá</w:t>
      </w:r>
      <w:r>
        <w:rPr>
          <w:rFonts w:ascii="Arial" w:hAnsi="Arial"/>
          <w:lang w:val="pt-PT"/>
        </w:rPr>
        <w:t>rio dever</w:t>
      </w:r>
      <w:r>
        <w:rPr>
          <w:rFonts w:ascii="Arial" w:hAnsi="Arial"/>
        </w:rPr>
        <w:t xml:space="preserve">á </w:t>
      </w:r>
      <w:r>
        <w:rPr>
          <w:rFonts w:ascii="Arial" w:hAnsi="Arial"/>
          <w:lang w:val="pt-PT"/>
        </w:rPr>
        <w:t>ser concretizada at</w:t>
      </w:r>
      <w:r>
        <w:rPr>
          <w:rFonts w:ascii="Arial" w:hAnsi="Arial"/>
          <w:lang w:val="fr-FR"/>
        </w:rPr>
        <w:t xml:space="preserve">é </w:t>
      </w:r>
      <w:r>
        <w:rPr>
          <w:rFonts w:ascii="Arial" w:hAnsi="Arial"/>
          <w:lang w:val="pt-PT"/>
        </w:rPr>
        <w:t>a manh</w:t>
      </w:r>
      <w:r>
        <w:rPr>
          <w:rFonts w:ascii="Arial" w:hAnsi="Arial"/>
        </w:rPr>
        <w:t xml:space="preserve">ã </w:t>
      </w:r>
      <w:r>
        <w:rPr>
          <w:rFonts w:ascii="Arial" w:hAnsi="Arial"/>
          <w:lang w:val="pt-PT"/>
        </w:rPr>
        <w:t xml:space="preserve">do dia </w:t>
      </w:r>
      <w:r>
        <w:rPr>
          <w:rFonts w:ascii="Arial" w:hAnsi="Arial"/>
        </w:rPr>
        <w:t>ú</w:t>
      </w:r>
      <w:r>
        <w:rPr>
          <w:rFonts w:ascii="Arial" w:hAnsi="Arial"/>
          <w:lang w:val="pt-PT"/>
        </w:rPr>
        <w:t xml:space="preserve">til imediatamente posterior;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Os encargos e eventuais diferen</w:t>
      </w:r>
      <w:r>
        <w:rPr>
          <w:rFonts w:ascii="Arial" w:hAnsi="Arial"/>
        </w:rPr>
        <w:t>ç</w:t>
      </w:r>
      <w:r>
        <w:rPr>
          <w:rFonts w:ascii="Arial" w:hAnsi="Arial"/>
          <w:lang w:val="pt-PT"/>
        </w:rPr>
        <w:t>as de valores a serem cobrados por conta do parcelamento via cartão de cr</w:t>
      </w:r>
      <w:r>
        <w:rPr>
          <w:rFonts w:ascii="Arial" w:hAnsi="Arial"/>
          <w:lang w:val="fr-FR"/>
        </w:rPr>
        <w:t>é</w:t>
      </w:r>
      <w:r>
        <w:rPr>
          <w:rFonts w:ascii="Arial" w:hAnsi="Arial"/>
          <w:lang w:val="pt-PT"/>
        </w:rPr>
        <w:t>dito ficam sob a responsabilidade do titular do cartão de cr</w:t>
      </w:r>
      <w:r>
        <w:rPr>
          <w:rFonts w:ascii="Arial" w:hAnsi="Arial"/>
          <w:lang w:val="fr-FR"/>
        </w:rPr>
        <w:t>é</w:t>
      </w:r>
      <w:r>
        <w:rPr>
          <w:rFonts w:ascii="Arial" w:hAnsi="Arial"/>
          <w:lang w:val="pt-PT"/>
        </w:rPr>
        <w:t xml:space="preserve">dito que aderir a essa modalidade de pagamento;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numPr>
          <w:ilvl w:val="2"/>
          <w:numId w:val="10"/>
        </w:numPr>
        <w:spacing w:before="0"/>
        <w:jc w:val="both"/>
        <w:rPr>
          <w:rFonts w:ascii="Arial" w:hAnsi="Arial"/>
          <w:lang w:val="pt-PT"/>
        </w:rPr>
      </w:pPr>
      <w:r>
        <w:rPr>
          <w:rFonts w:ascii="Arial" w:hAnsi="Arial"/>
          <w:lang w:val="pt-PT"/>
        </w:rPr>
        <w:t>A entidade CREDENCIADA dever</w:t>
      </w:r>
      <w:r>
        <w:rPr>
          <w:rFonts w:ascii="Arial" w:hAnsi="Arial"/>
        </w:rPr>
        <w:t xml:space="preserve">á </w:t>
      </w:r>
      <w:r>
        <w:rPr>
          <w:rFonts w:ascii="Arial" w:hAnsi="Arial"/>
          <w:lang w:val="pt-PT"/>
        </w:rPr>
        <w:t>demonstrar ao mun</w:t>
      </w:r>
      <w:r>
        <w:rPr>
          <w:rFonts w:ascii="Arial" w:hAnsi="Arial"/>
        </w:rPr>
        <w:t>í</w:t>
      </w:r>
      <w:r>
        <w:rPr>
          <w:rFonts w:ascii="Arial" w:hAnsi="Arial"/>
          <w:lang w:val="pt-PT"/>
        </w:rPr>
        <w:t>cipe as possibilidades de pagamento dos d</w:t>
      </w:r>
      <w:r>
        <w:rPr>
          <w:rFonts w:ascii="Arial" w:hAnsi="Arial"/>
          <w:lang w:val="fr-FR"/>
        </w:rPr>
        <w:t>é</w:t>
      </w:r>
      <w:r>
        <w:rPr>
          <w:rFonts w:ascii="Arial" w:hAnsi="Arial"/>
          <w:lang w:val="pt-PT"/>
        </w:rPr>
        <w:t>bitos junto ao Munic</w:t>
      </w:r>
      <w:r>
        <w:rPr>
          <w:rFonts w:ascii="Arial" w:hAnsi="Arial"/>
        </w:rPr>
        <w:t>í</w:t>
      </w:r>
      <w:r>
        <w:rPr>
          <w:rFonts w:ascii="Arial" w:hAnsi="Arial"/>
          <w:lang w:val="pt-PT"/>
        </w:rPr>
        <w:t>pio, atrav</w:t>
      </w:r>
      <w:r>
        <w:rPr>
          <w:rFonts w:ascii="Arial" w:hAnsi="Arial"/>
          <w:lang w:val="fr-FR"/>
        </w:rPr>
        <w:t>é</w:t>
      </w:r>
      <w:r>
        <w:rPr>
          <w:rFonts w:ascii="Arial" w:hAnsi="Arial"/>
          <w:lang w:val="pt-PT"/>
        </w:rPr>
        <w:t>s de parcelamento com cartão de cr</w:t>
      </w:r>
      <w:r>
        <w:rPr>
          <w:rFonts w:ascii="Arial" w:hAnsi="Arial"/>
          <w:lang w:val="fr-FR"/>
        </w:rPr>
        <w:t>é</w:t>
      </w:r>
      <w:r>
        <w:rPr>
          <w:rFonts w:ascii="Arial" w:hAnsi="Arial"/>
          <w:lang w:val="pt-PT"/>
        </w:rPr>
        <w:t>dito, em parcelas fixas, acrescidas dos devidos custos relativos a operaçã</w:t>
      </w:r>
      <w:r>
        <w:rPr>
          <w:rFonts w:ascii="Arial" w:hAnsi="Arial"/>
          <w:lang w:val="it-IT"/>
        </w:rPr>
        <w:t>o, mediante simula</w:t>
      </w:r>
      <w:r>
        <w:rPr>
          <w:rFonts w:ascii="Arial" w:hAnsi="Arial"/>
          <w:lang w:val="pt-PT"/>
        </w:rPr>
        <w:t>ção, possibilitando ao titular do cartão de cr</w:t>
      </w:r>
      <w:r>
        <w:rPr>
          <w:rFonts w:ascii="Arial" w:hAnsi="Arial"/>
          <w:lang w:val="fr-FR"/>
        </w:rPr>
        <w:t>é</w:t>
      </w:r>
      <w:r>
        <w:rPr>
          <w:rFonts w:ascii="Arial" w:hAnsi="Arial"/>
          <w:lang w:val="pt-PT"/>
        </w:rPr>
        <w:t xml:space="preserve">dito decidir pela opção que melhor atenda </w:t>
      </w:r>
      <w:r>
        <w:rPr>
          <w:rFonts w:ascii="Arial" w:hAnsi="Arial"/>
        </w:rPr>
        <w:t>à</w:t>
      </w:r>
      <w:r>
        <w:rPr>
          <w:rFonts w:ascii="Arial" w:hAnsi="Arial"/>
          <w:lang w:val="pt-PT"/>
        </w:rPr>
        <w:t xml:space="preserve">s suas necessidades;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720"/>
        <w:jc w:val="both"/>
        <w:rPr>
          <w:rFonts w:ascii="Arial" w:hAnsi="Arial"/>
        </w:rPr>
      </w:pPr>
      <w:r>
        <w:rPr>
          <w:rFonts w:ascii="Arial" w:hAnsi="Arial"/>
        </w:rPr>
        <w:t>N</w:t>
      </w:r>
      <w:r>
        <w:rPr>
          <w:rFonts w:ascii="Arial" w:hAnsi="Arial"/>
          <w:lang w:val="pt-PT"/>
        </w:rPr>
        <w:t>ão poder</w:t>
      </w:r>
      <w:r>
        <w:rPr>
          <w:rFonts w:ascii="Arial" w:hAnsi="Arial"/>
        </w:rPr>
        <w:t xml:space="preserve">á </w:t>
      </w:r>
      <w:r>
        <w:rPr>
          <w:rFonts w:ascii="Arial" w:hAnsi="Arial"/>
          <w:lang w:val="pt-PT"/>
        </w:rPr>
        <w:t>haver desist</w:t>
      </w:r>
      <w:r>
        <w:rPr>
          <w:rFonts w:ascii="Arial" w:hAnsi="Arial"/>
        </w:rPr>
        <w:t>ê</w:t>
      </w:r>
      <w:r>
        <w:rPr>
          <w:rFonts w:ascii="Arial" w:hAnsi="Arial"/>
          <w:lang w:val="pt-PT"/>
        </w:rPr>
        <w:t>ncia da transação financeira ap</w:t>
      </w:r>
      <w:r>
        <w:rPr>
          <w:rFonts w:ascii="Arial" w:hAnsi="Arial"/>
        </w:rPr>
        <w:t>ó</w:t>
      </w:r>
      <w:r>
        <w:rPr>
          <w:rFonts w:ascii="Arial" w:hAnsi="Arial"/>
          <w:lang w:val="pt-PT"/>
        </w:rPr>
        <w:t>s o recebimento pela Prefeitura da informação de aprovação e efetivação do pagamento. Custos e riscos decorrentes da inadimpl</w:t>
      </w:r>
      <w:r>
        <w:rPr>
          <w:rFonts w:ascii="Arial" w:hAnsi="Arial"/>
        </w:rPr>
        <w:t>ê</w:t>
      </w:r>
      <w:r>
        <w:rPr>
          <w:rFonts w:ascii="Arial" w:hAnsi="Arial"/>
          <w:lang w:val="pt-PT"/>
        </w:rPr>
        <w:t>ncia do compromisso assumido pelo titular do cartão com o respectivo pagamento do d</w:t>
      </w:r>
      <w:r>
        <w:rPr>
          <w:rFonts w:ascii="Arial" w:hAnsi="Arial"/>
          <w:lang w:val="fr-FR"/>
        </w:rPr>
        <w:t>é</w:t>
      </w:r>
      <w:r>
        <w:rPr>
          <w:rFonts w:ascii="Arial" w:hAnsi="Arial"/>
          <w:lang w:val="pt-PT"/>
        </w:rPr>
        <w:t>bito vinculado ao im</w:t>
      </w:r>
      <w:r>
        <w:rPr>
          <w:rFonts w:ascii="Arial" w:hAnsi="Arial"/>
        </w:rPr>
        <w:t>ó</w:t>
      </w:r>
      <w:r>
        <w:rPr>
          <w:rFonts w:ascii="Arial" w:hAnsi="Arial"/>
          <w:lang w:val="pt-PT"/>
        </w:rPr>
        <w:t>vel/empresa não implicar</w:t>
      </w:r>
      <w:r>
        <w:rPr>
          <w:rFonts w:ascii="Arial" w:hAnsi="Arial"/>
        </w:rPr>
        <w:t xml:space="preserve">á </w:t>
      </w:r>
      <w:r>
        <w:rPr>
          <w:rFonts w:ascii="Arial" w:hAnsi="Arial"/>
          <w:lang w:val="pt-PT"/>
        </w:rPr>
        <w:t>em devolução do repasse efetuado</w:t>
      </w:r>
      <w:r>
        <w:rPr>
          <w:rFonts w:ascii="Arial" w:hAnsi="Arial"/>
        </w:rPr>
        <w:t>.</w:t>
      </w:r>
    </w:p>
    <w:p>
      <w:pPr>
        <w:pStyle w:val="14"/>
        <w:framePr w:wrap="auto" w:vAnchor="margin" w:hAnchor="text" w:yAlign="inline"/>
        <w:spacing w:before="0"/>
        <w:ind w:left="720"/>
        <w:jc w:val="both"/>
        <w:rPr>
          <w:rFonts w:ascii="Arial" w:hAnsi="Arial"/>
        </w:rPr>
      </w:pPr>
    </w:p>
    <w:p>
      <w:pPr>
        <w:pStyle w:val="14"/>
        <w:framePr w:wrap="auto" w:vAnchor="margin" w:hAnchor="text" w:yAlign="inline"/>
        <w:spacing w:before="0"/>
        <w:ind w:left="1440"/>
        <w:jc w:val="both"/>
        <w:rPr>
          <w:rFonts w:ascii="Arial" w:hAnsi="Arial" w:eastAsia="Arial" w:cs="Arial"/>
          <w:highlight w:val="yellow"/>
        </w:rPr>
      </w:pPr>
    </w:p>
    <w:p>
      <w:pPr>
        <w:pStyle w:val="14"/>
        <w:framePr w:wrap="auto" w:vAnchor="margin" w:hAnchor="text" w:yAlign="inline"/>
        <w:spacing w:before="0"/>
        <w:ind w:left="360"/>
        <w:jc w:val="both"/>
        <w:rPr>
          <w:rFonts w:ascii="Arial" w:hAnsi="Arial" w:eastAsia="Arial" w:cs="Arial"/>
        </w:rPr>
      </w:pPr>
      <w:r>
        <w:rPr>
          <w:rFonts w:ascii="Arial" w:hAnsi="Arial"/>
          <w:lang w:val="en-US"/>
        </w:rPr>
        <w:t>CL</w:t>
      </w:r>
      <w:r>
        <w:rPr>
          <w:rFonts w:ascii="Arial" w:hAnsi="Arial"/>
        </w:rPr>
        <w:t>Á</w:t>
      </w:r>
      <w:r>
        <w:rPr>
          <w:rFonts w:ascii="Arial" w:hAnsi="Arial"/>
          <w:lang w:val="pt-PT"/>
        </w:rPr>
        <w:t>USULA QUARTA - das condições de execução e obrigaçõ</w:t>
      </w:r>
      <w:r>
        <w:rPr>
          <w:rFonts w:ascii="Arial" w:hAnsi="Arial"/>
          <w:lang w:val="fr-FR"/>
        </w:rPr>
        <w:t xml:space="preserve">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de-DE"/>
        </w:rPr>
        <w:t xml:space="preserve">CREDENCIAMENTO: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I - O Credenciamento se dar</w:t>
      </w:r>
      <w:r>
        <w:rPr>
          <w:rFonts w:ascii="Arial" w:hAnsi="Arial"/>
        </w:rPr>
        <w:t>á a tí</w:t>
      </w:r>
      <w:r>
        <w:rPr>
          <w:rFonts w:ascii="Arial" w:hAnsi="Arial"/>
          <w:lang w:val="pt-PT"/>
        </w:rPr>
        <w:t>tulo gratuito, não implicando compromissos nem obrigações financeiras ou transfer</w:t>
      </w:r>
      <w:r>
        <w:rPr>
          <w:rFonts w:ascii="Arial" w:hAnsi="Arial"/>
        </w:rPr>
        <w:t>ê</w:t>
      </w:r>
      <w:r>
        <w:rPr>
          <w:rFonts w:ascii="Arial" w:hAnsi="Arial"/>
          <w:lang w:val="pt-PT"/>
        </w:rPr>
        <w:t>ncia de recursos entre os part</w:t>
      </w:r>
      <w:r>
        <w:rPr>
          <w:rFonts w:ascii="Arial" w:hAnsi="Arial"/>
        </w:rPr>
        <w:t>í</w:t>
      </w:r>
      <w:r>
        <w:rPr>
          <w:rFonts w:ascii="Arial" w:hAnsi="Arial"/>
          <w:lang w:val="pt-PT"/>
        </w:rPr>
        <w:t xml:space="preserve">cipes, bem como não gera direito, de uma parte </w:t>
      </w:r>
      <w:r>
        <w:rPr>
          <w:rFonts w:ascii="Arial" w:hAnsi="Arial"/>
        </w:rPr>
        <w:t xml:space="preserve">à </w:t>
      </w:r>
      <w:r>
        <w:rPr>
          <w:rFonts w:ascii="Arial" w:hAnsi="Arial"/>
          <w:lang w:val="pt-PT"/>
        </w:rPr>
        <w:t>outra, a indenizações, contraprestaçõ</w:t>
      </w:r>
      <w:r>
        <w:rPr>
          <w:rFonts w:ascii="Arial" w:hAnsi="Arial"/>
          <w:lang w:val="it-IT"/>
        </w:rPr>
        <w:t>es pecuni</w:t>
      </w:r>
      <w:r>
        <w:rPr>
          <w:rFonts w:ascii="Arial" w:hAnsi="Arial"/>
        </w:rPr>
        <w:t>á</w:t>
      </w:r>
      <w:r>
        <w:rPr>
          <w:rFonts w:ascii="Arial" w:hAnsi="Arial"/>
          <w:lang w:val="pt-PT"/>
        </w:rPr>
        <w:t xml:space="preserve">rias, ressarcimentos e/ou reembolsos.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I</w:t>
      </w:r>
      <w:r>
        <w:rPr>
          <w:rFonts w:ascii="Arial" w:hAnsi="Arial"/>
        </w:rPr>
        <w:t>I</w:t>
      </w:r>
      <w:r>
        <w:rPr>
          <w:rFonts w:ascii="Arial" w:hAnsi="Arial"/>
          <w:lang w:val="pt-PT"/>
        </w:rPr>
        <w:t xml:space="preserve"> - O credenciamento de pessoa jur</w:t>
      </w:r>
      <w:r>
        <w:rPr>
          <w:rFonts w:ascii="Arial" w:hAnsi="Arial"/>
        </w:rPr>
        <w:t>í</w:t>
      </w:r>
      <w:r>
        <w:rPr>
          <w:rFonts w:ascii="Arial" w:hAnsi="Arial"/>
          <w:lang w:val="pt-PT"/>
        </w:rPr>
        <w:t>dica regularmente constitu</w:t>
      </w:r>
      <w:r>
        <w:rPr>
          <w:rFonts w:ascii="Arial" w:hAnsi="Arial"/>
        </w:rPr>
        <w:t>í</w:t>
      </w:r>
      <w:r>
        <w:rPr>
          <w:rFonts w:ascii="Arial" w:hAnsi="Arial"/>
          <w:lang w:val="it-IT"/>
        </w:rPr>
        <w:t xml:space="preserve">da </w:t>
      </w:r>
      <w:r>
        <w:rPr>
          <w:rFonts w:ascii="Arial" w:hAnsi="Arial"/>
          <w:lang w:val="fr-FR"/>
        </w:rPr>
        <w:t xml:space="preserve">é </w:t>
      </w:r>
      <w:r>
        <w:rPr>
          <w:rFonts w:ascii="Arial" w:hAnsi="Arial"/>
          <w:lang w:val="it-IT"/>
        </w:rPr>
        <w:t>condi</w:t>
      </w:r>
      <w:r>
        <w:rPr>
          <w:rFonts w:ascii="Arial" w:hAnsi="Arial"/>
          <w:lang w:val="pt-PT"/>
        </w:rPr>
        <w:t>ção necess</w:t>
      </w:r>
      <w:r>
        <w:rPr>
          <w:rFonts w:ascii="Arial" w:hAnsi="Arial"/>
        </w:rPr>
        <w:t>á</w:t>
      </w:r>
      <w:r>
        <w:rPr>
          <w:rFonts w:ascii="Arial" w:hAnsi="Arial"/>
          <w:lang w:val="pt-PT"/>
        </w:rPr>
        <w:t>ria para a implantação de sistema que permita aos mun</w:t>
      </w:r>
      <w:r>
        <w:rPr>
          <w:rFonts w:ascii="Arial" w:hAnsi="Arial"/>
        </w:rPr>
        <w:t>í</w:t>
      </w:r>
      <w:r>
        <w:rPr>
          <w:rFonts w:ascii="Arial" w:hAnsi="Arial"/>
          <w:lang w:val="pt-PT"/>
        </w:rPr>
        <w:t>cipes a contratação de parcelamento de multas, impostos e outros d</w:t>
      </w:r>
      <w:r>
        <w:rPr>
          <w:rFonts w:ascii="Arial" w:hAnsi="Arial"/>
          <w:lang w:val="fr-FR"/>
        </w:rPr>
        <w:t>é</w:t>
      </w:r>
      <w:r>
        <w:rPr>
          <w:rFonts w:ascii="Arial" w:hAnsi="Arial"/>
          <w:lang w:val="pt-PT"/>
        </w:rPr>
        <w:t>bitos municipais, com o uso de cartão de cr</w:t>
      </w:r>
      <w:r>
        <w:rPr>
          <w:rFonts w:ascii="Arial" w:hAnsi="Arial"/>
          <w:lang w:val="fr-FR"/>
        </w:rPr>
        <w:t>é</w:t>
      </w:r>
      <w:r>
        <w:rPr>
          <w:rFonts w:ascii="Arial" w:hAnsi="Arial"/>
          <w:lang w:val="pt-PT"/>
        </w:rPr>
        <w:t xml:space="preserve">dito ou </w:t>
      </w:r>
      <w:r>
        <w:rPr>
          <w:rFonts w:ascii="Arial" w:hAnsi="Arial"/>
        </w:rPr>
        <w:t xml:space="preserve">à </w:t>
      </w:r>
      <w:r>
        <w:rPr>
          <w:rFonts w:ascii="Arial" w:hAnsi="Arial"/>
          <w:lang w:val="pt-PT"/>
        </w:rPr>
        <w:t>vista por meio de cartõ</w:t>
      </w:r>
      <w:r>
        <w:rPr>
          <w:rFonts w:ascii="Arial" w:hAnsi="Arial"/>
          <w:lang w:val="fr-FR"/>
        </w:rPr>
        <w:t>es de dé</w:t>
      </w:r>
      <w:r>
        <w:rPr>
          <w:rFonts w:ascii="Arial" w:hAnsi="Arial"/>
          <w:lang w:val="it-IT"/>
        </w:rPr>
        <w:t xml:space="preserve">bito.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rPr>
        <w:t>III</w:t>
      </w:r>
      <w:r>
        <w:rPr>
          <w:rFonts w:ascii="Arial" w:hAnsi="Arial"/>
          <w:lang w:val="pt-PT"/>
        </w:rPr>
        <w:t xml:space="preserve"> - O credenciamento </w:t>
      </w:r>
      <w:r>
        <w:rPr>
          <w:rFonts w:ascii="Arial" w:hAnsi="Arial"/>
          <w:lang w:val="fr-FR"/>
        </w:rPr>
        <w:t xml:space="preserve">é </w:t>
      </w:r>
      <w:r>
        <w:rPr>
          <w:rFonts w:ascii="Arial" w:hAnsi="Arial"/>
          <w:lang w:val="it-IT"/>
        </w:rPr>
        <w:t>ato intransfer</w:t>
      </w:r>
      <w:r>
        <w:rPr>
          <w:rFonts w:ascii="Arial" w:hAnsi="Arial"/>
        </w:rPr>
        <w:t>í</w:t>
      </w:r>
      <w:r>
        <w:rPr>
          <w:rFonts w:ascii="Arial" w:hAnsi="Arial"/>
          <w:lang w:val="pt-PT"/>
        </w:rPr>
        <w:t>vel, e as atividades dele decorrentes deverão ser realizadas exclusiva e diretamente pela empresa CREDENCIADA</w:t>
      </w:r>
      <w:r>
        <w:rPr>
          <w:rFonts w:ascii="Arial" w:hAnsi="Arial"/>
        </w:rPr>
        <w:t xml:space="preserve">, </w:t>
      </w:r>
      <w:r>
        <w:rPr>
          <w:rFonts w:ascii="Arial" w:hAnsi="Arial"/>
          <w:b/>
          <w:bCs/>
        </w:rPr>
        <w:t>salvo as permissões previstas no edital e seus anexos</w:t>
      </w:r>
      <w:r>
        <w:rPr>
          <w:rFonts w:ascii="Arial" w:hAnsi="Arial"/>
          <w:b/>
          <w:bCs/>
          <w:lang w:val="pt-PT"/>
        </w:rPr>
        <w:t>.</w:t>
      </w:r>
      <w:r>
        <w:rPr>
          <w:rFonts w:ascii="Arial" w:hAnsi="Arial"/>
          <w:lang w:val="pt-PT"/>
        </w:rPr>
        <w:t xml:space="preserve"> Caber</w:t>
      </w:r>
      <w:r>
        <w:rPr>
          <w:rFonts w:ascii="Arial" w:hAnsi="Arial"/>
        </w:rPr>
        <w:t xml:space="preserve">á </w:t>
      </w:r>
      <w:r>
        <w:rPr>
          <w:rFonts w:ascii="Arial" w:hAnsi="Arial"/>
          <w:lang w:val="pt-PT"/>
        </w:rPr>
        <w:t>ao Munic</w:t>
      </w:r>
      <w:r>
        <w:rPr>
          <w:rFonts w:ascii="Arial" w:hAnsi="Arial"/>
        </w:rPr>
        <w:t>í</w:t>
      </w:r>
      <w:r>
        <w:rPr>
          <w:rFonts w:ascii="Arial" w:hAnsi="Arial"/>
          <w:lang w:val="it-IT"/>
        </w:rPr>
        <w:t>pio a supervis</w:t>
      </w:r>
      <w:r>
        <w:rPr>
          <w:rFonts w:ascii="Arial" w:hAnsi="Arial"/>
          <w:lang w:val="pt-PT"/>
        </w:rPr>
        <w:t>ão e o controle de todo o processo, de forma privativa e intransfer</w:t>
      </w:r>
      <w:r>
        <w:rPr>
          <w:rFonts w:ascii="Arial" w:hAnsi="Arial"/>
        </w:rPr>
        <w:t>í</w:t>
      </w:r>
      <w:r>
        <w:rPr>
          <w:rFonts w:ascii="Arial" w:hAnsi="Arial"/>
          <w:lang w:val="pt-PT"/>
        </w:rPr>
        <w:t>vel, analisando documentos, procedimentos e apurando irregularidades ou den</w:t>
      </w:r>
      <w:r>
        <w:rPr>
          <w:rFonts w:ascii="Arial" w:hAnsi="Arial"/>
        </w:rPr>
        <w:t>ú</w:t>
      </w:r>
      <w:r>
        <w:rPr>
          <w:rFonts w:ascii="Arial" w:hAnsi="Arial"/>
          <w:lang w:val="pt-PT"/>
        </w:rPr>
        <w:t xml:space="preserve">ncias.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I</w:t>
      </w:r>
      <w:r>
        <w:rPr>
          <w:rFonts w:ascii="Arial" w:hAnsi="Arial"/>
        </w:rPr>
        <w:t>V</w:t>
      </w:r>
      <w:r>
        <w:rPr>
          <w:rFonts w:ascii="Arial" w:hAnsi="Arial"/>
          <w:lang w:val="pt-PT"/>
        </w:rPr>
        <w:t xml:space="preserve"> - A empresa CREDENCIADA dever</w:t>
      </w:r>
      <w:r>
        <w:rPr>
          <w:rFonts w:ascii="Arial" w:hAnsi="Arial"/>
        </w:rPr>
        <w:t xml:space="preserve">á </w:t>
      </w:r>
      <w:r>
        <w:rPr>
          <w:rFonts w:ascii="Arial" w:hAnsi="Arial"/>
          <w:lang w:val="pt-PT"/>
        </w:rPr>
        <w:t>manter, durante o prazo de validade do credenciamento, todas as condiçõ</w:t>
      </w:r>
      <w:r>
        <w:rPr>
          <w:rFonts w:ascii="Arial" w:hAnsi="Arial"/>
        </w:rPr>
        <w:t>es de habilita</w:t>
      </w:r>
      <w:r>
        <w:rPr>
          <w:rFonts w:ascii="Arial" w:hAnsi="Arial"/>
          <w:lang w:val="pt-PT"/>
        </w:rPr>
        <w:t xml:space="preserve">ção e qualificação exigidas nesta portaria.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strike/>
          <w:lang w:val="pt-PT"/>
        </w:rPr>
      </w:pPr>
      <w:r>
        <w:rPr>
          <w:rFonts w:ascii="Arial" w:hAnsi="Arial"/>
          <w:lang w:val="pt-PT"/>
        </w:rPr>
        <w:t>V -Os encargos e eventuais diferen</w:t>
      </w:r>
      <w:r>
        <w:rPr>
          <w:rFonts w:ascii="Arial" w:hAnsi="Arial"/>
        </w:rPr>
        <w:t>ç</w:t>
      </w:r>
      <w:r>
        <w:rPr>
          <w:rFonts w:ascii="Arial" w:hAnsi="Arial"/>
          <w:lang w:val="pt-PT"/>
        </w:rPr>
        <w:t>as de valores a serem cobrados por conta do parcelamento via cartão de cr</w:t>
      </w:r>
      <w:r>
        <w:rPr>
          <w:rFonts w:ascii="Arial" w:hAnsi="Arial"/>
          <w:lang w:val="fr-FR"/>
        </w:rPr>
        <w:t>é</w:t>
      </w:r>
      <w:r>
        <w:rPr>
          <w:rFonts w:ascii="Arial" w:hAnsi="Arial"/>
          <w:lang w:val="pt-PT"/>
        </w:rPr>
        <w:t>dito ficam a cargo do titular do cartão de cr</w:t>
      </w:r>
      <w:r>
        <w:rPr>
          <w:rFonts w:ascii="Arial" w:hAnsi="Arial"/>
          <w:lang w:val="fr-FR"/>
        </w:rPr>
        <w:t>é</w:t>
      </w:r>
      <w:r>
        <w:rPr>
          <w:rFonts w:ascii="Arial" w:hAnsi="Arial"/>
          <w:lang w:val="pt-PT"/>
        </w:rPr>
        <w:t>dito que aderir a essa modalidade de pagamento. O parcelamento poder</w:t>
      </w:r>
      <w:r>
        <w:rPr>
          <w:rFonts w:ascii="Arial" w:hAnsi="Arial"/>
        </w:rPr>
        <w:t xml:space="preserve">á </w:t>
      </w:r>
      <w:r>
        <w:rPr>
          <w:rFonts w:ascii="Arial" w:hAnsi="Arial"/>
          <w:lang w:val="pt-PT"/>
        </w:rPr>
        <w:t>englobar um ou mais d</w:t>
      </w:r>
      <w:r>
        <w:rPr>
          <w:rFonts w:ascii="Arial" w:hAnsi="Arial"/>
          <w:lang w:val="fr-FR"/>
        </w:rPr>
        <w:t>é</w:t>
      </w:r>
      <w:r>
        <w:rPr>
          <w:rFonts w:ascii="Arial" w:hAnsi="Arial"/>
          <w:lang w:val="pt-PT"/>
        </w:rPr>
        <w:t>bitos. O pagamento parcelado de multas j</w:t>
      </w:r>
      <w:r>
        <w:rPr>
          <w:rFonts w:ascii="Arial" w:hAnsi="Arial"/>
        </w:rPr>
        <w:t xml:space="preserve">á </w:t>
      </w:r>
      <w:r>
        <w:rPr>
          <w:rFonts w:ascii="Arial" w:hAnsi="Arial"/>
          <w:lang w:val="pt-PT"/>
        </w:rPr>
        <w:t>vencidas</w:t>
      </w:r>
      <w:r>
        <w:rPr>
          <w:rFonts w:ascii="Arial" w:hAnsi="Arial"/>
        </w:rPr>
        <w:t>,</w:t>
      </w:r>
      <w:r>
        <w:rPr>
          <w:rFonts w:ascii="Arial" w:hAnsi="Arial"/>
          <w:lang w:val="pt-PT"/>
        </w:rPr>
        <w:t xml:space="preserve"> dever</w:t>
      </w:r>
      <w:r>
        <w:rPr>
          <w:rFonts w:ascii="Arial" w:hAnsi="Arial"/>
        </w:rPr>
        <w:t xml:space="preserve">á </w:t>
      </w:r>
      <w:r>
        <w:rPr>
          <w:rFonts w:ascii="Arial" w:hAnsi="Arial"/>
          <w:lang w:val="pt-PT"/>
        </w:rPr>
        <w:t>ser acrescido de juros de mora equivalentes</w:t>
      </w:r>
      <w:r>
        <w:rPr>
          <w:rFonts w:ascii="Arial" w:hAnsi="Arial"/>
        </w:rPr>
        <w:t xml:space="preserve"> ao </w:t>
      </w:r>
      <w:r>
        <w:rPr>
          <w:rFonts w:ascii="Arial" w:hAnsi="Arial"/>
          <w:color w:val="auto"/>
        </w:rPr>
        <w:t>IPCA</w:t>
      </w:r>
      <w:r>
        <w:rPr>
          <w:rFonts w:ascii="Arial" w:hAnsi="Arial"/>
          <w:strike/>
          <w:lang w:val="pt-PT"/>
        </w:rPr>
        <w:t>.</w:t>
      </w:r>
    </w:p>
    <w:p>
      <w:pPr>
        <w:pStyle w:val="14"/>
        <w:framePr w:wrap="auto" w:vAnchor="margin" w:hAnchor="text" w:yAlign="inline"/>
        <w:spacing w:before="0"/>
        <w:ind w:left="360"/>
        <w:jc w:val="both"/>
        <w:rPr>
          <w:rFonts w:ascii="Arial" w:hAnsi="Arial"/>
          <w:strike/>
          <w:lang w:val="pt-PT"/>
        </w:rPr>
      </w:pPr>
    </w:p>
    <w:p>
      <w:pPr>
        <w:pStyle w:val="14"/>
        <w:framePr w:wrap="auto" w:vAnchor="margin" w:hAnchor="text" w:yAlign="inline"/>
        <w:spacing w:before="0"/>
        <w:ind w:left="360"/>
        <w:jc w:val="both"/>
        <w:rPr>
          <w:rFonts w:ascii="Arial" w:hAnsi="Arial" w:eastAsia="Arial" w:cs="Arial"/>
        </w:rPr>
      </w:pPr>
      <w:r>
        <w:rPr>
          <w:rFonts w:ascii="Arial" w:hAnsi="Arial"/>
          <w:lang w:val="pt-PT"/>
        </w:rPr>
        <w:t>Ficam exclu</w:t>
      </w:r>
      <w:r>
        <w:rPr>
          <w:rFonts w:ascii="Arial" w:hAnsi="Arial"/>
        </w:rPr>
        <w:t>í</w:t>
      </w:r>
      <w:r>
        <w:rPr>
          <w:rFonts w:ascii="Arial" w:hAnsi="Arial"/>
          <w:lang w:val="pt-PT"/>
        </w:rPr>
        <w:t>dos do parcelamento disposto nesta cl</w:t>
      </w:r>
      <w:r>
        <w:rPr>
          <w:rFonts w:ascii="Arial" w:hAnsi="Arial"/>
        </w:rPr>
        <w:t xml:space="preserve">áusula: </w:t>
      </w:r>
    </w:p>
    <w:p>
      <w:pPr>
        <w:pStyle w:val="14"/>
        <w:framePr w:wrap="auto" w:vAnchor="margin" w:hAnchor="text" w:yAlign="inline"/>
        <w:spacing w:before="0"/>
        <w:ind w:left="360"/>
        <w:jc w:val="both"/>
        <w:rPr>
          <w:rFonts w:ascii="Arial" w:hAnsi="Arial" w:eastAsia="Arial" w:cs="Arial"/>
          <w:strike/>
        </w:rPr>
      </w:pPr>
    </w:p>
    <w:p>
      <w:pPr>
        <w:pStyle w:val="14"/>
        <w:framePr w:wrap="auto" w:vAnchor="margin" w:hAnchor="text" w:yAlign="inline"/>
        <w:spacing w:before="0"/>
        <w:ind w:left="360"/>
        <w:jc w:val="both"/>
        <w:rPr>
          <w:rFonts w:ascii="Arial" w:hAnsi="Arial" w:eastAsia="Arial" w:cs="Arial"/>
        </w:rPr>
      </w:pPr>
      <w:r>
        <w:rPr>
          <w:rFonts w:ascii="Arial" w:hAnsi="Arial"/>
        </w:rPr>
        <w:t>a</w:t>
      </w:r>
      <w:r>
        <w:rPr>
          <w:rFonts w:ascii="Arial" w:hAnsi="Arial"/>
          <w:lang w:val="pt-PT"/>
        </w:rPr>
        <w:t xml:space="preserve"> - os d</w:t>
      </w:r>
      <w:r>
        <w:rPr>
          <w:rFonts w:ascii="Arial" w:hAnsi="Arial"/>
          <w:lang w:val="fr-FR"/>
        </w:rPr>
        <w:t>é</w:t>
      </w:r>
      <w:r>
        <w:rPr>
          <w:rFonts w:ascii="Arial" w:hAnsi="Arial"/>
          <w:lang w:val="pt-PT"/>
        </w:rPr>
        <w:t>bitos de outros munic</w:t>
      </w:r>
      <w:r>
        <w:rPr>
          <w:rFonts w:ascii="Arial" w:hAnsi="Arial"/>
        </w:rPr>
        <w:t>í</w:t>
      </w:r>
      <w:r>
        <w:rPr>
          <w:rFonts w:ascii="Arial" w:hAnsi="Arial"/>
          <w:lang w:val="pt-PT"/>
        </w:rPr>
        <w:t>pios e outras Unidades da Federaçã</w:t>
      </w:r>
      <w:r>
        <w:rPr>
          <w:rFonts w:ascii="Arial" w:hAnsi="Arial"/>
          <w:lang w:val="it-IT"/>
        </w:rPr>
        <w:t xml:space="preserve">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de-DE"/>
        </w:rPr>
        <w:t>RENOVA</w:t>
      </w:r>
      <w:r>
        <w:rPr>
          <w:rFonts w:ascii="Arial" w:hAnsi="Arial"/>
        </w:rPr>
        <w:t xml:space="preserve">ÇÃO DO CREDENCIAMENTO: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rPr>
        <w:t>VI</w:t>
      </w:r>
      <w:r>
        <w:rPr>
          <w:rFonts w:ascii="Arial" w:hAnsi="Arial"/>
          <w:lang w:val="pt-PT"/>
        </w:rPr>
        <w:t xml:space="preserve"> - Poder</w:t>
      </w:r>
      <w:r>
        <w:rPr>
          <w:rFonts w:ascii="Arial" w:hAnsi="Arial"/>
        </w:rPr>
        <w:t xml:space="preserve">á </w:t>
      </w:r>
      <w:r>
        <w:rPr>
          <w:rFonts w:ascii="Arial" w:hAnsi="Arial"/>
          <w:lang w:val="pt-PT"/>
        </w:rPr>
        <w:t xml:space="preserve">pleitear a renovação do credenciamento a empresa que não tiver sido descredenciada por descumprimento a normas deste edital.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 xml:space="preserve">A renovação do credenciamento sujeitar-se-á às mesmas regras estabelecidas para o credenciamento.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rPr>
        <w:t>A solicita</w:t>
      </w:r>
      <w:r>
        <w:rPr>
          <w:rFonts w:ascii="Arial" w:hAnsi="Arial"/>
          <w:lang w:val="pt-PT"/>
        </w:rPr>
        <w:t>ção de renovação de credenciamento dever</w:t>
      </w:r>
      <w:r>
        <w:rPr>
          <w:rFonts w:ascii="Arial" w:hAnsi="Arial"/>
        </w:rPr>
        <w:t xml:space="preserve">á </w:t>
      </w:r>
      <w:r>
        <w:rPr>
          <w:rFonts w:ascii="Arial" w:hAnsi="Arial"/>
          <w:lang w:val="pt-PT"/>
        </w:rPr>
        <w:t>ser destinada ao Munic</w:t>
      </w:r>
      <w:r>
        <w:rPr>
          <w:rFonts w:ascii="Arial" w:hAnsi="Arial"/>
        </w:rPr>
        <w:t>í</w:t>
      </w:r>
      <w:r>
        <w:rPr>
          <w:rFonts w:ascii="Arial" w:hAnsi="Arial"/>
          <w:lang w:val="pt-PT"/>
        </w:rPr>
        <w:t>pio, por meio de requerimento subscrito pelo representante legal da pessoa jur</w:t>
      </w:r>
      <w:r>
        <w:rPr>
          <w:rFonts w:ascii="Arial" w:hAnsi="Arial"/>
        </w:rPr>
        <w:t>í</w:t>
      </w:r>
      <w:r>
        <w:rPr>
          <w:rFonts w:ascii="Arial" w:hAnsi="Arial"/>
          <w:lang w:val="pt-PT"/>
        </w:rPr>
        <w:t>dica, protocolada na Sede da Prefeitura Municipal acompanhada dos documentos necess</w:t>
      </w:r>
      <w:r>
        <w:rPr>
          <w:rFonts w:ascii="Arial" w:hAnsi="Arial"/>
        </w:rPr>
        <w:t>á</w:t>
      </w:r>
      <w:r>
        <w:rPr>
          <w:rFonts w:ascii="Arial" w:hAnsi="Arial"/>
          <w:lang w:val="pt-PT"/>
        </w:rPr>
        <w:t xml:space="preserve">rios ao cadastramento inicial, atualizados. </w:t>
      </w: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rPr>
        <w:t>DAS ATRIBUIÇÕ</w:t>
      </w:r>
      <w:r>
        <w:rPr>
          <w:rFonts w:ascii="Arial" w:hAnsi="Arial"/>
          <w:lang w:val="pt-PT"/>
        </w:rPr>
        <w:t>ES E OBRIGA</w:t>
      </w:r>
      <w:r>
        <w:rPr>
          <w:rFonts w:ascii="Arial" w:hAnsi="Arial"/>
        </w:rPr>
        <w:t>ÇÕ</w:t>
      </w:r>
      <w:r>
        <w:rPr>
          <w:rFonts w:ascii="Arial" w:hAnsi="Arial"/>
          <w:lang w:val="en-US"/>
        </w:rPr>
        <w:t xml:space="preserve">ES DA CREDENCIADA: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 xml:space="preserve">Constituem atribuições da CREDENCIADA: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a) Fornecer informações e orientações necess</w:t>
      </w:r>
      <w:r>
        <w:rPr>
          <w:rFonts w:ascii="Arial" w:hAnsi="Arial"/>
        </w:rPr>
        <w:t>á</w:t>
      </w:r>
      <w:r>
        <w:rPr>
          <w:rFonts w:ascii="Arial" w:hAnsi="Arial"/>
          <w:lang w:val="pt-PT"/>
        </w:rPr>
        <w:t xml:space="preserve">rias ao melhor desenvolvimento e utilização da ferramenta disponibilizada; </w:t>
      </w:r>
    </w:p>
    <w:p>
      <w:pPr>
        <w:pStyle w:val="14"/>
        <w:framePr w:wrap="auto" w:vAnchor="margin" w:hAnchor="text" w:yAlign="inline"/>
        <w:spacing w:before="0"/>
        <w:ind w:left="360"/>
        <w:jc w:val="both"/>
        <w:rPr>
          <w:rFonts w:ascii="Arial" w:hAnsi="Arial" w:eastAsia="Arial" w:cs="Arial"/>
        </w:rPr>
      </w:pPr>
      <w:r>
        <w:rPr>
          <w:rFonts w:ascii="Arial" w:hAnsi="Arial"/>
          <w:lang w:val="pt-PT"/>
        </w:rPr>
        <w:t xml:space="preserve">b) Viabilizar a troca de informações de forma </w:t>
      </w:r>
      <w:r>
        <w:rPr>
          <w:rFonts w:ascii="Arial" w:hAnsi="Arial"/>
        </w:rPr>
        <w:t>á</w:t>
      </w:r>
      <w:r>
        <w:rPr>
          <w:rFonts w:ascii="Arial" w:hAnsi="Arial"/>
          <w:lang w:val="it-IT"/>
        </w:rPr>
        <w:t>gil e sistem</w:t>
      </w:r>
      <w:r>
        <w:rPr>
          <w:rFonts w:ascii="Arial" w:hAnsi="Arial"/>
        </w:rPr>
        <w:t>á</w:t>
      </w:r>
      <w:r>
        <w:rPr>
          <w:rFonts w:ascii="Arial" w:hAnsi="Arial"/>
          <w:lang w:val="pt-PT"/>
        </w:rPr>
        <w:t>tica, observadas as pol</w:t>
      </w:r>
      <w:r>
        <w:rPr>
          <w:rFonts w:ascii="Arial" w:hAnsi="Arial"/>
        </w:rPr>
        <w:t>í</w:t>
      </w:r>
      <w:r>
        <w:rPr>
          <w:rFonts w:ascii="Arial" w:hAnsi="Arial"/>
          <w:lang w:val="pt-PT"/>
        </w:rPr>
        <w:t>ticas de seguran</w:t>
      </w:r>
      <w:r>
        <w:rPr>
          <w:rFonts w:ascii="Arial" w:hAnsi="Arial"/>
        </w:rPr>
        <w:t>ç</w:t>
      </w:r>
      <w:r>
        <w:rPr>
          <w:rFonts w:ascii="Arial" w:hAnsi="Arial"/>
          <w:lang w:val="pt-PT"/>
        </w:rPr>
        <w:t>a de cada part</w:t>
      </w:r>
      <w:r>
        <w:rPr>
          <w:rFonts w:ascii="Arial" w:hAnsi="Arial"/>
        </w:rPr>
        <w:t>í</w:t>
      </w:r>
      <w:r>
        <w:rPr>
          <w:rFonts w:ascii="Arial" w:hAnsi="Arial"/>
          <w:lang w:val="pt-PT"/>
        </w:rPr>
        <w:t>cipe e as limitaçõ</w:t>
      </w:r>
      <w:r>
        <w:rPr>
          <w:rFonts w:ascii="Arial" w:hAnsi="Arial"/>
          <w:lang w:val="en-US"/>
        </w:rPr>
        <w:t>es t</w:t>
      </w:r>
      <w:r>
        <w:rPr>
          <w:rFonts w:ascii="Arial" w:hAnsi="Arial"/>
          <w:lang w:val="fr-FR"/>
        </w:rPr>
        <w:t>é</w:t>
      </w:r>
      <w:r>
        <w:rPr>
          <w:rFonts w:ascii="Arial" w:hAnsi="Arial"/>
          <w:lang w:val="pt-PT"/>
        </w:rPr>
        <w:t xml:space="preserve">cnico-operacionais; </w:t>
      </w:r>
    </w:p>
    <w:p>
      <w:pPr>
        <w:pStyle w:val="14"/>
        <w:framePr w:wrap="auto" w:vAnchor="margin" w:hAnchor="text" w:yAlign="inline"/>
        <w:spacing w:before="0"/>
        <w:ind w:left="360"/>
        <w:jc w:val="both"/>
        <w:rPr>
          <w:rFonts w:ascii="Arial" w:hAnsi="Arial" w:eastAsia="Arial" w:cs="Arial"/>
        </w:rPr>
      </w:pPr>
      <w:r>
        <w:rPr>
          <w:rFonts w:ascii="Arial" w:hAnsi="Arial"/>
          <w:lang w:val="pt-PT"/>
        </w:rPr>
        <w:t>c) Disponibilizar, a qualquer tempo, material de interesse relativo a ações complementares, devendo ser especificadas eventuais sugestões para adaptações de forma e conte</w:t>
      </w:r>
      <w:r>
        <w:rPr>
          <w:rFonts w:ascii="Arial" w:hAnsi="Arial"/>
        </w:rPr>
        <w:t>ú</w:t>
      </w:r>
      <w:r>
        <w:rPr>
          <w:rFonts w:ascii="Arial" w:hAnsi="Arial"/>
          <w:lang w:val="pt-PT"/>
        </w:rPr>
        <w:t>do consideradas necess</w:t>
      </w:r>
      <w:r>
        <w:rPr>
          <w:rFonts w:ascii="Arial" w:hAnsi="Arial"/>
        </w:rPr>
        <w:t xml:space="preserve">árias; </w:t>
      </w:r>
    </w:p>
    <w:p>
      <w:pPr>
        <w:pStyle w:val="14"/>
        <w:framePr w:wrap="auto" w:vAnchor="margin" w:hAnchor="text" w:yAlign="inline"/>
        <w:spacing w:before="0"/>
        <w:ind w:left="360"/>
        <w:jc w:val="both"/>
        <w:rPr>
          <w:rFonts w:ascii="Arial" w:hAnsi="Arial" w:eastAsia="Arial" w:cs="Arial"/>
        </w:rPr>
      </w:pPr>
      <w:r>
        <w:rPr>
          <w:rFonts w:ascii="Arial" w:hAnsi="Arial"/>
          <w:lang w:val="pt-PT"/>
        </w:rPr>
        <w:t>d) Observar o direito autoral envolvendo cursos, programas ou qualquer material de divulgação institucional utilizado no curso da prestaçã</w:t>
      </w:r>
      <w:r>
        <w:rPr>
          <w:rFonts w:ascii="Arial" w:hAnsi="Arial"/>
          <w:lang w:val="it-IT"/>
        </w:rPr>
        <w:t xml:space="preserve">o; </w:t>
      </w:r>
    </w:p>
    <w:p>
      <w:pPr>
        <w:pStyle w:val="14"/>
        <w:framePr w:wrap="auto" w:vAnchor="margin" w:hAnchor="text" w:yAlign="inline"/>
        <w:spacing w:before="0"/>
        <w:ind w:left="360"/>
        <w:jc w:val="both"/>
        <w:rPr>
          <w:rFonts w:ascii="Arial" w:hAnsi="Arial" w:eastAsia="Arial" w:cs="Arial"/>
        </w:rPr>
      </w:pPr>
      <w:r>
        <w:rPr>
          <w:rFonts w:ascii="Arial" w:hAnsi="Arial"/>
          <w:lang w:val="pt-PT"/>
        </w:rPr>
        <w:t>e) Levar, imediatamente, ao conhecimento das partes, ato ou ocorr</w:t>
      </w:r>
      <w:r>
        <w:rPr>
          <w:rFonts w:ascii="Arial" w:hAnsi="Arial"/>
        </w:rPr>
        <w:t>ê</w:t>
      </w:r>
      <w:r>
        <w:rPr>
          <w:rFonts w:ascii="Arial" w:hAnsi="Arial"/>
          <w:lang w:val="pt-PT"/>
        </w:rPr>
        <w:t>ncia que interfira no andamento das atividades decorrentes dos servi</w:t>
      </w:r>
      <w:r>
        <w:rPr>
          <w:rFonts w:ascii="Arial" w:hAnsi="Arial"/>
        </w:rPr>
        <w:t>ç</w:t>
      </w:r>
      <w:r>
        <w:rPr>
          <w:rFonts w:ascii="Arial" w:hAnsi="Arial"/>
          <w:lang w:val="pt-PT"/>
        </w:rPr>
        <w:t>os, para adoção de medidas cab</w:t>
      </w:r>
      <w:r>
        <w:rPr>
          <w:rFonts w:ascii="Arial" w:hAnsi="Arial"/>
        </w:rPr>
        <w:t>í</w:t>
      </w:r>
      <w:r>
        <w:rPr>
          <w:rFonts w:ascii="Arial" w:hAnsi="Arial"/>
          <w:lang w:val="pt-PT"/>
        </w:rPr>
        <w:t xml:space="preserve">veis; </w:t>
      </w:r>
    </w:p>
    <w:p>
      <w:pPr>
        <w:pStyle w:val="14"/>
        <w:framePr w:wrap="auto" w:vAnchor="margin" w:hAnchor="text" w:yAlign="inline"/>
        <w:spacing w:before="0"/>
        <w:ind w:left="360"/>
        <w:jc w:val="both"/>
        <w:rPr>
          <w:rFonts w:ascii="Arial" w:hAnsi="Arial" w:eastAsia="Arial" w:cs="Arial"/>
        </w:rPr>
      </w:pPr>
      <w:r>
        <w:rPr>
          <w:rFonts w:ascii="Arial" w:hAnsi="Arial"/>
          <w:lang w:val="pt-PT"/>
        </w:rPr>
        <w:t>f) Notificar, por escrito, sobre imperfeições, falhas ou irregularidades verificadas na execução das atividades decorrentes da prestação dos servi</w:t>
      </w:r>
      <w:r>
        <w:rPr>
          <w:rFonts w:ascii="Arial" w:hAnsi="Arial"/>
        </w:rPr>
        <w:t xml:space="preserve">ços; </w:t>
      </w:r>
    </w:p>
    <w:p>
      <w:pPr>
        <w:pStyle w:val="14"/>
        <w:framePr w:wrap="auto" w:vAnchor="margin" w:hAnchor="text" w:yAlign="inline"/>
        <w:spacing w:before="0"/>
        <w:ind w:left="360"/>
        <w:jc w:val="both"/>
        <w:rPr>
          <w:rFonts w:ascii="Arial" w:hAnsi="Arial" w:eastAsia="Arial" w:cs="Arial"/>
        </w:rPr>
      </w:pPr>
      <w:r>
        <w:rPr>
          <w:rFonts w:ascii="Arial" w:hAnsi="Arial"/>
          <w:lang w:val="en-US"/>
        </w:rPr>
        <w:t xml:space="preserve">g) A CREDENCIADA </w:t>
      </w:r>
      <w:r>
        <w:rPr>
          <w:rFonts w:ascii="Arial" w:hAnsi="Arial"/>
          <w:lang w:val="fr-FR"/>
        </w:rPr>
        <w:t xml:space="preserve">é </w:t>
      </w:r>
      <w:r>
        <w:rPr>
          <w:rFonts w:ascii="Arial" w:hAnsi="Arial"/>
          <w:lang w:val="en-US"/>
        </w:rPr>
        <w:t>respons</w:t>
      </w:r>
      <w:r>
        <w:rPr>
          <w:rFonts w:ascii="Arial" w:hAnsi="Arial"/>
        </w:rPr>
        <w:t>á</w:t>
      </w:r>
      <w:r>
        <w:rPr>
          <w:rFonts w:ascii="Arial" w:hAnsi="Arial"/>
          <w:lang w:val="pt-PT"/>
        </w:rPr>
        <w:t xml:space="preserve">vel por todos os custos e </w:t>
      </w:r>
      <w:r>
        <w:rPr>
          <w:rFonts w:ascii="Arial" w:hAnsi="Arial"/>
        </w:rPr>
        <w:t>ô</w:t>
      </w:r>
      <w:r>
        <w:rPr>
          <w:rFonts w:ascii="Arial" w:hAnsi="Arial"/>
          <w:lang w:val="pt-PT"/>
        </w:rPr>
        <w:t>nus do servi</w:t>
      </w:r>
      <w:r>
        <w:rPr>
          <w:rFonts w:ascii="Arial" w:hAnsi="Arial"/>
        </w:rPr>
        <w:t>ç</w:t>
      </w:r>
      <w:r>
        <w:rPr>
          <w:rFonts w:ascii="Arial" w:hAnsi="Arial"/>
          <w:lang w:val="pt-PT"/>
        </w:rPr>
        <w:t>o que pretende realizar, bem como, pela aquisiçã</w:t>
      </w:r>
      <w:r>
        <w:rPr>
          <w:rFonts w:ascii="Arial" w:hAnsi="Arial"/>
          <w:lang w:val="it-IT"/>
        </w:rPr>
        <w:t>o e instala</w:t>
      </w:r>
      <w:r>
        <w:rPr>
          <w:rFonts w:ascii="Arial" w:hAnsi="Arial"/>
          <w:lang w:val="pt-PT"/>
        </w:rPr>
        <w:t>ção dos equipamentos para captura das transaçõ</w:t>
      </w:r>
      <w:r>
        <w:rPr>
          <w:rFonts w:ascii="Arial" w:hAnsi="Arial"/>
        </w:rPr>
        <w:t xml:space="preserve">es; </w:t>
      </w:r>
    </w:p>
    <w:p>
      <w:pPr>
        <w:pStyle w:val="14"/>
        <w:framePr w:wrap="auto" w:vAnchor="margin" w:hAnchor="text" w:yAlign="inline"/>
        <w:spacing w:before="0"/>
        <w:ind w:left="360"/>
        <w:jc w:val="both"/>
        <w:rPr>
          <w:rFonts w:ascii="Arial" w:hAnsi="Arial" w:eastAsia="Arial" w:cs="Arial"/>
        </w:rPr>
      </w:pPr>
      <w:r>
        <w:rPr>
          <w:rFonts w:ascii="Arial" w:hAnsi="Arial"/>
        </w:rPr>
        <w:t>h) Implementar ferramenta opcional de facilita</w:t>
      </w:r>
      <w:r>
        <w:rPr>
          <w:rFonts w:ascii="Arial" w:hAnsi="Arial"/>
          <w:lang w:val="pt-PT"/>
        </w:rPr>
        <w:t>çã</w:t>
      </w:r>
      <w:r>
        <w:rPr>
          <w:rFonts w:ascii="Arial" w:hAnsi="Arial"/>
        </w:rPr>
        <w:t>o à quita</w:t>
      </w:r>
      <w:r>
        <w:rPr>
          <w:rFonts w:ascii="Arial" w:hAnsi="Arial"/>
          <w:lang w:val="pt-PT"/>
        </w:rPr>
        <w:t>ção de d</w:t>
      </w:r>
      <w:r>
        <w:rPr>
          <w:rFonts w:ascii="Arial" w:hAnsi="Arial"/>
          <w:lang w:val="fr-FR"/>
        </w:rPr>
        <w:t>é</w:t>
      </w:r>
      <w:r>
        <w:rPr>
          <w:rFonts w:ascii="Arial" w:hAnsi="Arial"/>
          <w:lang w:val="pt-PT"/>
        </w:rPr>
        <w:t xml:space="preserve">bitos de qualquer natureza, incidentes sobre tributos municipais, mantendo o recolhimento e o repasse na forma habitual, ou seja, integralmente </w:t>
      </w:r>
      <w:r>
        <w:rPr>
          <w:rFonts w:ascii="Arial" w:hAnsi="Arial"/>
        </w:rPr>
        <w:t xml:space="preserve">à </w:t>
      </w:r>
      <w:r>
        <w:rPr>
          <w:rFonts w:ascii="Arial" w:hAnsi="Arial"/>
          <w:lang w:val="pt-PT"/>
        </w:rPr>
        <w:t xml:space="preserve">vista e sem qualquer </w:t>
      </w:r>
      <w:r>
        <w:rPr>
          <w:rFonts w:ascii="Arial" w:hAnsi="Arial"/>
        </w:rPr>
        <w:t>ô</w:t>
      </w:r>
      <w:r>
        <w:rPr>
          <w:rFonts w:ascii="Arial" w:hAnsi="Arial"/>
          <w:lang w:val="pt-PT"/>
        </w:rPr>
        <w:t xml:space="preserve">nus adicional; </w:t>
      </w:r>
    </w:p>
    <w:p>
      <w:pPr>
        <w:pStyle w:val="14"/>
        <w:framePr w:wrap="auto" w:vAnchor="margin" w:hAnchor="text" w:yAlign="inline"/>
        <w:spacing w:before="0"/>
        <w:ind w:left="360"/>
        <w:jc w:val="both"/>
        <w:rPr>
          <w:rFonts w:ascii="Arial" w:hAnsi="Arial" w:eastAsia="Arial" w:cs="Arial"/>
        </w:rPr>
      </w:pPr>
      <w:r>
        <w:rPr>
          <w:rFonts w:ascii="Arial" w:hAnsi="Arial"/>
          <w:lang w:val="pt-PT"/>
        </w:rPr>
        <w:t>i) A CREDENCIADA fica impedida de modificar a natureza do servi</w:t>
      </w:r>
      <w:r>
        <w:rPr>
          <w:rFonts w:ascii="Arial" w:hAnsi="Arial"/>
        </w:rPr>
        <w:t>ç</w:t>
      </w:r>
      <w:r>
        <w:rPr>
          <w:rFonts w:ascii="Arial" w:hAnsi="Arial"/>
          <w:lang w:val="pt-PT"/>
        </w:rPr>
        <w:t>o proposto, salvo expressa autorização da Munic</w:t>
      </w:r>
      <w:r>
        <w:rPr>
          <w:rFonts w:ascii="Arial" w:hAnsi="Arial"/>
        </w:rPr>
        <w:t>í</w:t>
      </w:r>
      <w:r>
        <w:rPr>
          <w:rFonts w:ascii="Arial" w:hAnsi="Arial"/>
          <w:lang w:val="it-IT"/>
        </w:rPr>
        <w:t xml:space="preserve">pio mediante Termo Aditivo.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en-US"/>
        </w:rPr>
        <w:t>CL</w:t>
      </w:r>
      <w:r>
        <w:rPr>
          <w:rFonts w:ascii="Arial" w:hAnsi="Arial"/>
        </w:rPr>
        <w:t>Á</w:t>
      </w:r>
      <w:r>
        <w:rPr>
          <w:rFonts w:ascii="Arial" w:hAnsi="Arial"/>
          <w:lang w:val="pt-PT"/>
        </w:rPr>
        <w:t>USULA QUINTA - da fiscalizaçã</w:t>
      </w:r>
      <w:r>
        <w:rPr>
          <w:rFonts w:ascii="Arial" w:hAnsi="Arial"/>
        </w:rPr>
        <w:t xml:space="preserve">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I - Para o Recebimento e/ou fiscalização da prestação de servi</w:t>
      </w:r>
      <w:r>
        <w:rPr>
          <w:rFonts w:ascii="Arial" w:hAnsi="Arial"/>
        </w:rPr>
        <w:t>ç</w:t>
      </w:r>
      <w:r>
        <w:rPr>
          <w:rFonts w:ascii="Arial" w:hAnsi="Arial"/>
          <w:lang w:val="pt-PT"/>
        </w:rPr>
        <w:t>os, o Munic</w:t>
      </w:r>
      <w:r>
        <w:rPr>
          <w:rFonts w:ascii="Arial" w:hAnsi="Arial"/>
        </w:rPr>
        <w:t>í</w:t>
      </w:r>
      <w:r>
        <w:rPr>
          <w:rFonts w:ascii="Arial" w:hAnsi="Arial"/>
          <w:lang w:val="pt-PT"/>
        </w:rPr>
        <w:t>pio designa o Secret</w:t>
      </w:r>
      <w:r>
        <w:rPr>
          <w:rFonts w:ascii="Arial" w:hAnsi="Arial"/>
        </w:rPr>
        <w:t>á</w:t>
      </w:r>
      <w:r>
        <w:rPr>
          <w:rFonts w:ascii="Arial" w:hAnsi="Arial"/>
          <w:lang w:val="pt-PT"/>
        </w:rPr>
        <w:t>rio de Finan</w:t>
      </w:r>
      <w:r>
        <w:rPr>
          <w:rFonts w:ascii="Arial" w:hAnsi="Arial"/>
        </w:rPr>
        <w:t>ç</w:t>
      </w:r>
      <w:r>
        <w:rPr>
          <w:rFonts w:ascii="Arial" w:hAnsi="Arial"/>
          <w:lang w:val="pt-PT"/>
        </w:rPr>
        <w:t>as ou outro expressamente designado por este, que far</w:t>
      </w:r>
      <w:r>
        <w:rPr>
          <w:rFonts w:ascii="Arial" w:hAnsi="Arial"/>
        </w:rPr>
        <w:t xml:space="preserve">á </w:t>
      </w:r>
      <w:r>
        <w:rPr>
          <w:rFonts w:ascii="Arial" w:hAnsi="Arial"/>
          <w:lang w:val="pt-PT"/>
        </w:rPr>
        <w:t>a fiscalização nos termos do artigo 73, I (servi</w:t>
      </w:r>
      <w:r>
        <w:rPr>
          <w:rFonts w:ascii="Arial" w:hAnsi="Arial"/>
        </w:rPr>
        <w:t>ç</w:t>
      </w:r>
      <w:r>
        <w:rPr>
          <w:rFonts w:ascii="Arial" w:hAnsi="Arial"/>
          <w:lang w:val="pt-PT"/>
        </w:rPr>
        <w:t>o de obras e servi</w:t>
      </w:r>
      <w:r>
        <w:rPr>
          <w:rFonts w:ascii="Arial" w:hAnsi="Arial"/>
        </w:rPr>
        <w:t>ç</w:t>
      </w:r>
      <w:r>
        <w:rPr>
          <w:rFonts w:ascii="Arial" w:hAnsi="Arial"/>
          <w:lang w:val="pt-PT"/>
        </w:rPr>
        <w:t>os), da Lei n.</w:t>
      </w:r>
      <w:r>
        <w:rPr>
          <w:rFonts w:ascii="Arial" w:hAnsi="Arial"/>
        </w:rPr>
        <w:t xml:space="preserve">º </w:t>
      </w:r>
      <w:r>
        <w:rPr>
          <w:rFonts w:ascii="Arial" w:hAnsi="Arial"/>
          <w:lang w:val="pt-PT"/>
        </w:rPr>
        <w:t xml:space="preserve">8.666/93.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en-US"/>
        </w:rPr>
        <w:t>CL</w:t>
      </w:r>
      <w:r>
        <w:rPr>
          <w:rFonts w:ascii="Arial" w:hAnsi="Arial"/>
        </w:rPr>
        <w:t>Á</w:t>
      </w:r>
      <w:r>
        <w:rPr>
          <w:rFonts w:ascii="Arial" w:hAnsi="Arial"/>
          <w:lang w:val="pt-PT"/>
        </w:rPr>
        <w:t>USULA SEXTA - da rescisã</w:t>
      </w:r>
      <w:r>
        <w:rPr>
          <w:rFonts w:ascii="Arial" w:hAnsi="Arial"/>
        </w:rPr>
        <w:t xml:space="preserve">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A rescisã</w:t>
      </w:r>
      <w:r>
        <w:rPr>
          <w:rFonts w:ascii="Arial" w:hAnsi="Arial"/>
        </w:rPr>
        <w:t xml:space="preserve">o deste Termo poderá </w:t>
      </w:r>
      <w:r>
        <w:rPr>
          <w:rFonts w:ascii="Arial" w:hAnsi="Arial"/>
          <w:lang w:val="pt-PT"/>
        </w:rPr>
        <w:t>se dar numa das seguintes hip</w:t>
      </w:r>
      <w:r>
        <w:rPr>
          <w:rFonts w:ascii="Arial" w:hAnsi="Arial"/>
        </w:rPr>
        <w:t>ó</w:t>
      </w:r>
      <w:r>
        <w:rPr>
          <w:rFonts w:ascii="Arial" w:hAnsi="Arial"/>
          <w:lang w:val="pt-PT"/>
        </w:rPr>
        <w:t xml:space="preserve">teses: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a) pela ocorr</w:t>
      </w:r>
      <w:r>
        <w:rPr>
          <w:rFonts w:ascii="Arial" w:hAnsi="Arial"/>
        </w:rPr>
        <w:t>ê</w:t>
      </w:r>
      <w:r>
        <w:rPr>
          <w:rFonts w:ascii="Arial" w:hAnsi="Arial"/>
          <w:lang w:val="pt-PT"/>
        </w:rPr>
        <w:t xml:space="preserve">ncia de seu termo final; </w:t>
      </w:r>
    </w:p>
    <w:p>
      <w:pPr>
        <w:pStyle w:val="14"/>
        <w:framePr w:wrap="auto" w:vAnchor="margin" w:hAnchor="text" w:yAlign="inline"/>
        <w:spacing w:before="0"/>
        <w:ind w:left="360"/>
        <w:jc w:val="both"/>
        <w:rPr>
          <w:rFonts w:ascii="Arial" w:hAnsi="Arial" w:eastAsia="Arial" w:cs="Arial"/>
        </w:rPr>
      </w:pPr>
      <w:r>
        <w:rPr>
          <w:rFonts w:ascii="Arial" w:hAnsi="Arial"/>
        </w:rPr>
        <w:t>b) por solicita</w:t>
      </w:r>
      <w:r>
        <w:rPr>
          <w:rFonts w:ascii="Arial" w:hAnsi="Arial"/>
          <w:lang w:val="pt-PT"/>
        </w:rPr>
        <w:t>çã</w:t>
      </w:r>
      <w:r>
        <w:rPr>
          <w:rFonts w:ascii="Arial" w:hAnsi="Arial"/>
        </w:rPr>
        <w:t xml:space="preserve">o do(a) CREDENCIADO(A); </w:t>
      </w:r>
    </w:p>
    <w:p>
      <w:pPr>
        <w:pStyle w:val="14"/>
        <w:framePr w:wrap="auto" w:vAnchor="margin" w:hAnchor="text" w:yAlign="inline"/>
        <w:spacing w:before="0"/>
        <w:ind w:left="360"/>
        <w:jc w:val="both"/>
        <w:rPr>
          <w:rFonts w:ascii="Arial" w:hAnsi="Arial" w:eastAsia="Arial" w:cs="Arial"/>
        </w:rPr>
      </w:pPr>
      <w:r>
        <w:rPr>
          <w:rFonts w:ascii="Arial" w:hAnsi="Arial"/>
          <w:lang w:val="pt-PT"/>
        </w:rPr>
        <w:t xml:space="preserve">c) por acordo entre as partes; </w:t>
      </w:r>
    </w:p>
    <w:p>
      <w:pPr>
        <w:pStyle w:val="14"/>
        <w:framePr w:wrap="auto" w:vAnchor="margin" w:hAnchor="text" w:yAlign="inline"/>
        <w:spacing w:before="0"/>
        <w:ind w:left="360"/>
        <w:jc w:val="both"/>
        <w:rPr>
          <w:rFonts w:ascii="Arial" w:hAnsi="Arial" w:eastAsia="Arial" w:cs="Arial"/>
        </w:rPr>
      </w:pPr>
      <w:r>
        <w:rPr>
          <w:rFonts w:ascii="Arial" w:hAnsi="Arial"/>
          <w:lang w:val="pt-PT"/>
        </w:rPr>
        <w:t>d) unilateral, pelo CREDENCIANTE, ap</w:t>
      </w:r>
      <w:r>
        <w:rPr>
          <w:rFonts w:ascii="Arial" w:hAnsi="Arial"/>
        </w:rPr>
        <w:t>ó</w:t>
      </w:r>
      <w:r>
        <w:rPr>
          <w:rFonts w:ascii="Arial" w:hAnsi="Arial"/>
          <w:lang w:val="pt-PT"/>
        </w:rPr>
        <w:t>s o devido processo, no caso de descumprimento de condição estabelecida no edital ou no Termo de Refer</w:t>
      </w:r>
      <w:r>
        <w:rPr>
          <w:rFonts w:ascii="Arial" w:hAnsi="Arial"/>
        </w:rPr>
        <w:t>ê</w:t>
      </w:r>
      <w:r>
        <w:rPr>
          <w:rFonts w:ascii="Arial" w:hAnsi="Arial"/>
          <w:lang w:val="pt-PT"/>
        </w:rPr>
        <w:t>ncia e Credenciamento, bem como cobran</w:t>
      </w:r>
      <w:r>
        <w:rPr>
          <w:rFonts w:ascii="Arial" w:hAnsi="Arial"/>
        </w:rPr>
        <w:t>ç</w:t>
      </w:r>
      <w:r>
        <w:rPr>
          <w:rFonts w:ascii="Arial" w:hAnsi="Arial"/>
          <w:lang w:val="pt-PT"/>
        </w:rPr>
        <w:t xml:space="preserve">a de taxas adicionais e descumprimento de obrigações. </w:t>
      </w:r>
    </w:p>
    <w:p>
      <w:pPr>
        <w:pStyle w:val="14"/>
        <w:framePr w:wrap="auto" w:vAnchor="margin" w:hAnchor="text" w:yAlign="inline"/>
        <w:spacing w:before="0"/>
        <w:ind w:left="360"/>
        <w:jc w:val="both"/>
        <w:rPr>
          <w:rFonts w:ascii="Arial" w:hAnsi="Arial" w:eastAsia="Arial" w:cs="Arial"/>
        </w:rPr>
      </w:pPr>
      <w:r>
        <w:rPr>
          <w:rFonts w:ascii="Arial" w:hAnsi="Arial"/>
          <w:lang w:val="pt-PT"/>
        </w:rPr>
        <w:t xml:space="preserve">e) E ainda: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720"/>
        <w:jc w:val="both"/>
        <w:rPr>
          <w:rFonts w:ascii="Arial" w:hAnsi="Arial" w:eastAsia="Arial" w:cs="Arial"/>
        </w:rPr>
      </w:pPr>
      <w:r>
        <w:rPr>
          <w:rFonts w:ascii="Arial" w:hAnsi="Arial"/>
          <w:lang w:val="en-US"/>
        </w:rPr>
        <w:t>I - expira</w:t>
      </w:r>
      <w:r>
        <w:rPr>
          <w:rFonts w:ascii="Arial" w:hAnsi="Arial"/>
          <w:lang w:val="pt-PT"/>
        </w:rPr>
        <w:t>ção do prazo de vig</w:t>
      </w:r>
      <w:r>
        <w:rPr>
          <w:rFonts w:ascii="Arial" w:hAnsi="Arial"/>
        </w:rPr>
        <w:t>ê</w:t>
      </w:r>
      <w:r>
        <w:rPr>
          <w:rFonts w:ascii="Arial" w:hAnsi="Arial"/>
          <w:lang w:val="pt-PT"/>
        </w:rPr>
        <w:t>ncia do credenciamento pela pessoa jur</w:t>
      </w:r>
      <w:r>
        <w:rPr>
          <w:rFonts w:ascii="Arial" w:hAnsi="Arial"/>
        </w:rPr>
        <w:t>í</w:t>
      </w:r>
      <w:r>
        <w:rPr>
          <w:rFonts w:ascii="Arial" w:hAnsi="Arial"/>
          <w:lang w:val="pt-PT"/>
        </w:rPr>
        <w:t xml:space="preserve">dica, sem que tenha havido renovação na forma deste Chamamento; </w:t>
      </w:r>
    </w:p>
    <w:p>
      <w:pPr>
        <w:pStyle w:val="14"/>
        <w:framePr w:wrap="auto" w:vAnchor="margin" w:hAnchor="text" w:yAlign="inline"/>
        <w:spacing w:before="0"/>
        <w:ind w:left="720"/>
        <w:jc w:val="both"/>
        <w:rPr>
          <w:rFonts w:ascii="Arial" w:hAnsi="Arial" w:eastAsia="Arial" w:cs="Arial"/>
        </w:rPr>
      </w:pPr>
      <w:r>
        <w:rPr>
          <w:rFonts w:ascii="Arial" w:hAnsi="Arial"/>
          <w:lang w:val="en-US"/>
        </w:rPr>
        <w:t>II - n</w:t>
      </w:r>
      <w:r>
        <w:rPr>
          <w:rFonts w:ascii="Arial" w:hAnsi="Arial"/>
          <w:lang w:val="pt-PT"/>
        </w:rPr>
        <w:t xml:space="preserve">ão atendimento aos requisitos de funcionamento estabelecidos por este Chamamento e pela legislação vigente; </w:t>
      </w:r>
    </w:p>
    <w:p>
      <w:pPr>
        <w:pStyle w:val="14"/>
        <w:framePr w:wrap="auto" w:vAnchor="margin" w:hAnchor="text" w:yAlign="inline"/>
        <w:spacing w:before="0"/>
        <w:ind w:left="720"/>
        <w:jc w:val="both"/>
        <w:rPr>
          <w:rFonts w:ascii="Arial" w:hAnsi="Arial" w:eastAsia="Arial" w:cs="Arial"/>
        </w:rPr>
      </w:pPr>
      <w:r>
        <w:rPr>
          <w:rFonts w:ascii="Arial" w:hAnsi="Arial"/>
        </w:rPr>
        <w:t>III - anula</w:t>
      </w:r>
      <w:r>
        <w:rPr>
          <w:rFonts w:ascii="Arial" w:hAnsi="Arial"/>
          <w:lang w:val="pt-PT"/>
        </w:rPr>
        <w:t>ção do credenciamento da pessoa jur</w:t>
      </w:r>
      <w:r>
        <w:rPr>
          <w:rFonts w:ascii="Arial" w:hAnsi="Arial"/>
        </w:rPr>
        <w:t>ídica por ví</w:t>
      </w:r>
      <w:r>
        <w:rPr>
          <w:rFonts w:ascii="Arial" w:hAnsi="Arial"/>
          <w:lang w:val="it-IT"/>
        </w:rPr>
        <w:t>cio insan</w:t>
      </w:r>
      <w:r>
        <w:rPr>
          <w:rFonts w:ascii="Arial" w:hAnsi="Arial"/>
        </w:rPr>
        <w:t>á</w:t>
      </w:r>
      <w:r>
        <w:rPr>
          <w:rFonts w:ascii="Arial" w:hAnsi="Arial"/>
          <w:lang w:val="pt-PT"/>
        </w:rPr>
        <w:t>vel no processo de credenciamento ou renovaçã</w:t>
      </w:r>
      <w:r>
        <w:rPr>
          <w:rFonts w:ascii="Arial" w:hAnsi="Arial"/>
          <w:lang w:val="it-IT"/>
        </w:rPr>
        <w:t xml:space="preserve">o; </w:t>
      </w:r>
    </w:p>
    <w:p>
      <w:pPr>
        <w:pStyle w:val="14"/>
        <w:framePr w:wrap="auto" w:vAnchor="margin" w:hAnchor="text" w:yAlign="inline"/>
        <w:spacing w:before="0"/>
        <w:ind w:left="720"/>
        <w:jc w:val="both"/>
        <w:rPr>
          <w:rFonts w:ascii="Arial" w:hAnsi="Arial" w:eastAsia="Arial" w:cs="Arial"/>
        </w:rPr>
      </w:pPr>
      <w:r>
        <w:rPr>
          <w:rFonts w:ascii="Arial" w:hAnsi="Arial"/>
          <w:lang w:val="it-IT"/>
        </w:rPr>
        <w:t>IV - cassa</w:t>
      </w:r>
      <w:r>
        <w:rPr>
          <w:rFonts w:ascii="Arial" w:hAnsi="Arial"/>
          <w:lang w:val="pt-PT"/>
        </w:rPr>
        <w:t>ção do credenciamento da pessoa jur</w:t>
      </w:r>
      <w:r>
        <w:rPr>
          <w:rFonts w:ascii="Arial" w:hAnsi="Arial"/>
        </w:rPr>
        <w:t>í</w:t>
      </w:r>
      <w:r>
        <w:rPr>
          <w:rFonts w:ascii="Arial" w:hAnsi="Arial"/>
          <w:lang w:val="pt-PT"/>
        </w:rPr>
        <w:t>dica por aplicaçã</w:t>
      </w:r>
      <w:r>
        <w:rPr>
          <w:rFonts w:ascii="Arial" w:hAnsi="Arial"/>
        </w:rPr>
        <w:t>o de penalidade; V - falê</w:t>
      </w:r>
      <w:r>
        <w:rPr>
          <w:rFonts w:ascii="Arial" w:hAnsi="Arial"/>
          <w:lang w:val="pt-PT"/>
        </w:rPr>
        <w:t>ncia ou extinção da pessoa jur</w:t>
      </w:r>
      <w:r>
        <w:rPr>
          <w:rFonts w:ascii="Arial" w:hAnsi="Arial"/>
        </w:rPr>
        <w:t>í</w:t>
      </w:r>
      <w:r>
        <w:rPr>
          <w:rFonts w:ascii="Arial" w:hAnsi="Arial"/>
          <w:lang w:val="en-US"/>
        </w:rPr>
        <w:t xml:space="preserve">dica; </w:t>
      </w:r>
    </w:p>
    <w:p>
      <w:pPr>
        <w:pStyle w:val="14"/>
        <w:framePr w:wrap="auto" w:vAnchor="margin" w:hAnchor="text" w:yAlign="inline"/>
        <w:spacing w:before="0"/>
        <w:ind w:left="720"/>
        <w:jc w:val="both"/>
        <w:rPr>
          <w:rFonts w:ascii="Arial" w:hAnsi="Arial" w:eastAsia="Arial" w:cs="Arial"/>
        </w:rPr>
      </w:pPr>
      <w:r>
        <w:rPr>
          <w:rFonts w:ascii="Arial" w:hAnsi="Arial"/>
          <w:lang w:val="pt-PT"/>
        </w:rPr>
        <w:t>VI - fatos supervenientes. Par</w:t>
      </w:r>
      <w:r>
        <w:rPr>
          <w:rFonts w:ascii="Arial" w:hAnsi="Arial"/>
        </w:rPr>
        <w:t>ágrafo ú</w:t>
      </w:r>
      <w:r>
        <w:rPr>
          <w:rFonts w:ascii="Arial" w:hAnsi="Arial"/>
          <w:lang w:val="pt-PT"/>
        </w:rPr>
        <w:t>nico Extinto o credenciamento da pessoa jur</w:t>
      </w:r>
      <w:r>
        <w:rPr>
          <w:rFonts w:ascii="Arial" w:hAnsi="Arial"/>
        </w:rPr>
        <w:t>í</w:t>
      </w:r>
      <w:r>
        <w:rPr>
          <w:rFonts w:ascii="Arial" w:hAnsi="Arial"/>
          <w:lang w:val="pt-PT"/>
        </w:rPr>
        <w:t>dica por qualquer dos motivos elencados nos incisos do caput deste artigo, o acesso ao sistema do Munic</w:t>
      </w:r>
      <w:r>
        <w:rPr>
          <w:rFonts w:ascii="Arial" w:hAnsi="Arial"/>
        </w:rPr>
        <w:t>í</w:t>
      </w:r>
      <w:r>
        <w:rPr>
          <w:rFonts w:ascii="Arial" w:hAnsi="Arial"/>
          <w:lang w:val="it-IT"/>
        </w:rPr>
        <w:t>pio ser</w:t>
      </w:r>
      <w:r>
        <w:rPr>
          <w:rFonts w:ascii="Arial" w:hAnsi="Arial"/>
        </w:rPr>
        <w:t xml:space="preserve">á </w:t>
      </w:r>
      <w:r>
        <w:rPr>
          <w:rFonts w:ascii="Arial" w:hAnsi="Arial"/>
          <w:lang w:val="pt-PT"/>
        </w:rPr>
        <w:t xml:space="preserve">bloqueado.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en-US"/>
        </w:rPr>
        <w:t>CL</w:t>
      </w:r>
      <w:r>
        <w:rPr>
          <w:rFonts w:ascii="Arial" w:hAnsi="Arial"/>
        </w:rPr>
        <w:t>Á</w:t>
      </w:r>
      <w:r>
        <w:rPr>
          <w:rFonts w:ascii="Arial" w:hAnsi="Arial"/>
          <w:lang w:val="en-US"/>
        </w:rPr>
        <w:t>USULA S</w:t>
      </w:r>
      <w:r>
        <w:rPr>
          <w:rFonts w:ascii="Arial" w:hAnsi="Arial"/>
          <w:lang w:val="fr-FR"/>
        </w:rPr>
        <w:t>É</w:t>
      </w:r>
      <w:r>
        <w:rPr>
          <w:rFonts w:ascii="Arial" w:hAnsi="Arial"/>
          <w:lang w:val="en-US"/>
        </w:rPr>
        <w:t xml:space="preserve">TIMA </w:t>
      </w:r>
      <w:r>
        <w:rPr>
          <w:rFonts w:ascii="Arial" w:hAnsi="Arial"/>
        </w:rPr>
        <w:t xml:space="preserve">– </w:t>
      </w:r>
      <w:r>
        <w:rPr>
          <w:rFonts w:ascii="Arial" w:hAnsi="Arial"/>
          <w:lang w:val="pt-PT"/>
        </w:rPr>
        <w:t xml:space="preserve">das penalidades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O credenciado que deixar de cumprir com as suas obrigações quanto a este credenciamento incorrer</w:t>
      </w:r>
      <w:r>
        <w:rPr>
          <w:rFonts w:ascii="Arial" w:hAnsi="Arial"/>
        </w:rPr>
        <w:t xml:space="preserve">á </w:t>
      </w:r>
      <w:r>
        <w:rPr>
          <w:rFonts w:ascii="Arial" w:hAnsi="Arial"/>
          <w:lang w:val="pt-PT"/>
        </w:rPr>
        <w:t xml:space="preserve">nas penalidades e multas </w:t>
      </w:r>
      <w:r>
        <w:rPr>
          <w:rFonts w:ascii="Arial" w:hAnsi="Arial"/>
        </w:rPr>
        <w:t>previstas no edital</w:t>
      </w:r>
      <w:r>
        <w:rPr>
          <w:rFonts w:ascii="Arial" w:hAnsi="Arial"/>
          <w:lang w:val="pt-PT"/>
        </w:rPr>
        <w:t xml:space="preserve">.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en-US"/>
        </w:rPr>
        <w:t>CL</w:t>
      </w:r>
      <w:r>
        <w:rPr>
          <w:rFonts w:ascii="Arial" w:hAnsi="Arial"/>
        </w:rPr>
        <w:t>Á</w:t>
      </w:r>
      <w:r>
        <w:rPr>
          <w:rFonts w:ascii="Arial" w:hAnsi="Arial"/>
          <w:lang w:val="pt-PT"/>
        </w:rPr>
        <w:t xml:space="preserve">USULA OITAVA - do foro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r>
        <w:rPr>
          <w:rFonts w:ascii="Arial" w:hAnsi="Arial"/>
          <w:lang w:val="pt-PT"/>
        </w:rPr>
        <w:t>Fica eleito o foro da Comarca sede do Munic</w:t>
      </w:r>
      <w:r>
        <w:rPr>
          <w:rFonts w:ascii="Arial" w:hAnsi="Arial"/>
        </w:rPr>
        <w:t>í</w:t>
      </w:r>
      <w:r>
        <w:rPr>
          <w:rFonts w:ascii="Arial" w:hAnsi="Arial"/>
          <w:lang w:val="pt-PT"/>
        </w:rPr>
        <w:t>pio CREDENCIANTE para dirimir as d</w:t>
      </w:r>
      <w:r>
        <w:rPr>
          <w:rFonts w:ascii="Arial" w:hAnsi="Arial"/>
        </w:rPr>
        <w:t>ú</w:t>
      </w:r>
      <w:r>
        <w:rPr>
          <w:rFonts w:ascii="Arial" w:hAnsi="Arial"/>
          <w:lang w:val="pt-PT"/>
        </w:rPr>
        <w:t xml:space="preserve">vidas oriundas deste Termo, quando não solvidas administrativamente. </w:t>
      </w:r>
    </w:p>
    <w:p>
      <w:pPr>
        <w:pStyle w:val="14"/>
        <w:framePr w:wrap="auto" w:vAnchor="margin" w:hAnchor="text" w:yAlign="inline"/>
        <w:spacing w:before="0"/>
        <w:ind w:left="360"/>
        <w:jc w:val="both"/>
        <w:rPr>
          <w:rFonts w:ascii="Arial" w:hAnsi="Arial" w:eastAsia="Arial" w:cs="Arial"/>
        </w:rPr>
      </w:pPr>
      <w:r>
        <w:rPr>
          <w:rFonts w:ascii="Arial" w:hAnsi="Arial"/>
          <w:lang w:val="pt-PT"/>
        </w:rPr>
        <w:t>E, por estarem justos e acordados, assinam o presente Termo, em tr</w:t>
      </w:r>
      <w:r>
        <w:rPr>
          <w:rFonts w:ascii="Arial" w:hAnsi="Arial"/>
        </w:rPr>
        <w:t>ê</w:t>
      </w:r>
      <w:r>
        <w:rPr>
          <w:rFonts w:ascii="Arial" w:hAnsi="Arial"/>
          <w:lang w:val="pt-PT"/>
        </w:rPr>
        <w:t xml:space="preserve">s vias de igual teor e forma. </w:t>
      </w:r>
    </w:p>
    <w:p>
      <w:pPr>
        <w:pStyle w:val="14"/>
        <w:framePr w:wrap="auto" w:vAnchor="margin" w:hAnchor="text" w:yAlign="inline"/>
        <w:spacing w:before="0"/>
        <w:ind w:left="360"/>
        <w:jc w:val="right"/>
        <w:rPr>
          <w:rFonts w:ascii="Arial" w:hAnsi="Arial" w:eastAsia="Arial" w:cs="Arial"/>
        </w:rPr>
      </w:pPr>
      <w:r>
        <w:rPr>
          <w:rFonts w:ascii="Arial" w:hAnsi="Arial"/>
          <w:lang w:val="en-US"/>
        </w:rPr>
        <w:t>_________________, ___ de __________________ de 2020</w:t>
      </w:r>
      <w:r>
        <w:rPr>
          <w:rFonts w:ascii="Arial" w:hAnsi="Arial"/>
        </w:rPr>
        <w:t xml:space="preserve"> .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jc w:val="both"/>
        <w:rPr>
          <w:rFonts w:ascii="Arial" w:hAnsi="Arial" w:eastAsia="Arial" w:cs="Arial"/>
        </w:rPr>
      </w:pPr>
    </w:p>
    <w:p>
      <w:pPr>
        <w:pStyle w:val="14"/>
        <w:framePr w:wrap="auto" w:vAnchor="margin" w:hAnchor="text" w:yAlign="inline"/>
        <w:spacing w:before="0"/>
        <w:ind w:left="360"/>
        <w:jc w:val="center"/>
        <w:rPr>
          <w:rFonts w:ascii="Arial" w:hAnsi="Arial" w:eastAsia="Arial" w:cs="Arial"/>
        </w:rPr>
      </w:pPr>
      <w:r>
        <w:rPr>
          <w:rFonts w:ascii="Arial" w:hAnsi="Arial"/>
          <w:lang w:val="de-DE"/>
        </w:rPr>
        <w:t xml:space="preserve">CREDENCIANTE </w:t>
      </w:r>
    </w:p>
    <w:p>
      <w:pPr>
        <w:pStyle w:val="14"/>
        <w:framePr w:wrap="auto" w:vAnchor="margin" w:hAnchor="text" w:yAlign="inline"/>
        <w:spacing w:before="0"/>
        <w:ind w:left="360"/>
        <w:jc w:val="center"/>
        <w:rPr>
          <w:rFonts w:ascii="Arial" w:hAnsi="Arial" w:eastAsia="Arial" w:cs="Arial"/>
        </w:rPr>
      </w:pPr>
    </w:p>
    <w:p>
      <w:pPr>
        <w:pStyle w:val="14"/>
        <w:framePr w:wrap="auto" w:vAnchor="margin" w:hAnchor="text" w:yAlign="inline"/>
        <w:spacing w:before="0"/>
        <w:ind w:left="360"/>
        <w:jc w:val="center"/>
        <w:rPr>
          <w:rFonts w:ascii="Arial" w:hAnsi="Arial" w:eastAsia="Arial" w:cs="Arial"/>
        </w:rPr>
      </w:pPr>
    </w:p>
    <w:p>
      <w:pPr>
        <w:pStyle w:val="14"/>
        <w:framePr w:wrap="auto" w:vAnchor="margin" w:hAnchor="text" w:yAlign="inline"/>
        <w:spacing w:before="0"/>
        <w:ind w:left="360"/>
        <w:jc w:val="center"/>
        <w:rPr>
          <w:rFonts w:ascii="Arial" w:hAnsi="Arial" w:eastAsia="Arial" w:cs="Arial"/>
        </w:rPr>
      </w:pPr>
    </w:p>
    <w:p>
      <w:pPr>
        <w:pStyle w:val="14"/>
        <w:framePr w:wrap="auto" w:vAnchor="margin" w:hAnchor="text" w:yAlign="inline"/>
        <w:spacing w:before="0"/>
        <w:ind w:left="360"/>
        <w:jc w:val="center"/>
        <w:rPr>
          <w:rFonts w:ascii="Arial" w:hAnsi="Arial" w:eastAsia="Arial" w:cs="Arial"/>
        </w:rPr>
      </w:pPr>
    </w:p>
    <w:p>
      <w:pPr>
        <w:pStyle w:val="14"/>
        <w:framePr w:wrap="auto" w:vAnchor="margin" w:hAnchor="text" w:yAlign="inline"/>
        <w:spacing w:before="0"/>
        <w:ind w:left="360"/>
        <w:jc w:val="center"/>
        <w:rPr>
          <w:rFonts w:ascii="Arial" w:hAnsi="Arial" w:eastAsia="Arial" w:cs="Arial"/>
        </w:rPr>
      </w:pPr>
      <w:r>
        <w:rPr>
          <w:rFonts w:ascii="Arial" w:hAnsi="Arial"/>
        </w:rPr>
        <w:t xml:space="preserve">CREDENCIADO(A) </w:t>
      </w: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ind w:left="360"/>
        <w:jc w:val="both"/>
        <w:rPr>
          <w:rFonts w:ascii="Arial" w:hAnsi="Arial" w:eastAsia="Arial" w:cs="Arial"/>
        </w:rPr>
      </w:pPr>
    </w:p>
    <w:p>
      <w:pPr>
        <w:pStyle w:val="14"/>
        <w:framePr w:wrap="auto" w:vAnchor="margin" w:hAnchor="text" w:yAlign="inline"/>
        <w:spacing w:before="0"/>
        <w:jc w:val="both"/>
      </w:pPr>
    </w:p>
    <w:sectPr>
      <w:type w:val="continuous"/>
      <w:pgSz w:w="11904" w:h="16836"/>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Arial">
    <w:panose1 w:val="020B0604020202020204"/>
    <w:charset w:val="8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tabs>
        <w:tab w:val="center" w:pos="4818"/>
        <w:tab w:val="right" w:pos="9636"/>
        <w:tab w:val="clear" w:pos="9020"/>
      </w:tabs>
      <w:jc w:val="center"/>
      <w:rPr>
        <w:rFonts w:ascii="Arial" w:hAnsi="Arial" w:cs="Arial"/>
        <w:sz w:val="18"/>
        <w:szCs w:val="18"/>
      </w:rPr>
    </w:pPr>
  </w:p>
  <w:p>
    <w:pPr>
      <w:pStyle w:val="11"/>
      <w:framePr w:wrap="auto" w:vAnchor="margin" w:hAnchor="text" w:yAlign="inline"/>
      <w:tabs>
        <w:tab w:val="center" w:pos="4818"/>
        <w:tab w:val="right" w:pos="9636"/>
        <w:tab w:val="clear" w:pos="9020"/>
      </w:tabs>
      <w:jc w:val="center"/>
      <w:rPr>
        <w:rFonts w:ascii="Arial" w:hAnsi="Arial" w:cs="Arial"/>
        <w:color w:val="00517F" w:themeColor="accent1" w:themeShade="80"/>
        <w:sz w:val="18"/>
        <w:szCs w:val="18"/>
      </w:rPr>
    </w:pPr>
    <w:r>
      <w:rPr>
        <w:rFonts w:ascii="Arial" w:hAnsi="Arial" w:cs="Arial"/>
        <w:color w:val="00517F" w:themeColor="accent1" w:themeShade="80"/>
        <w:sz w:val="18"/>
        <w:szCs w:val="18"/>
      </w:rPr>
      <w:t xml:space="preserve">Rua Dr. Armando de Salles Oliveira, 453, centro, Leme - cep 13.610-220 </w:t>
    </w:r>
  </w:p>
  <w:p>
    <w:pPr>
      <w:pStyle w:val="11"/>
      <w:framePr w:wrap="auto" w:vAnchor="margin" w:hAnchor="text" w:yAlign="inline"/>
      <w:tabs>
        <w:tab w:val="center" w:pos="4818"/>
        <w:tab w:val="right" w:pos="9636"/>
        <w:tab w:val="clear" w:pos="9020"/>
      </w:tabs>
      <w:jc w:val="center"/>
      <w:rPr>
        <w:rFonts w:ascii="Arial" w:hAnsi="Arial" w:cs="Arial"/>
        <w:color w:val="00517F" w:themeColor="accent1" w:themeShade="80"/>
        <w:sz w:val="18"/>
        <w:szCs w:val="18"/>
      </w:rPr>
    </w:pPr>
    <w:r>
      <w:rPr>
        <w:rFonts w:ascii="Arial" w:hAnsi="Arial" w:cs="Arial"/>
        <w:color w:val="00517F" w:themeColor="accent1" w:themeShade="80"/>
        <w:sz w:val="18"/>
        <w:szCs w:val="18"/>
      </w:rPr>
      <w:t>Fone (19) 3573-4900</w:t>
    </w:r>
  </w:p>
  <w:p>
    <w:pPr>
      <w:pStyle w:val="11"/>
      <w:framePr w:wrap="auto" w:vAnchor="margin" w:hAnchor="text" w:yAlign="inline"/>
      <w:tabs>
        <w:tab w:val="center" w:pos="4818"/>
        <w:tab w:val="right" w:pos="9636"/>
        <w:tab w:val="clear" w:pos="9020"/>
      </w:tabs>
      <w:jc w:val="center"/>
      <w:rPr>
        <w:rFonts w:ascii="Arial" w:hAnsi="Arial" w:cs="Arial"/>
        <w:color w:val="0070C0"/>
        <w:sz w:val="18"/>
        <w:szCs w:val="18"/>
      </w:rPr>
    </w:pPr>
    <w:r>
      <w:rPr>
        <w:rFonts w:ascii="Arial" w:hAnsi="Arial" w:cs="Arial"/>
        <w:color w:val="00517F" w:themeColor="accent1" w:themeShade="80"/>
        <w:sz w:val="18"/>
        <w:szCs w:val="18"/>
        <w:lang w:val="pt-PT"/>
      </w:rPr>
      <w:t xml:space="preserve">Página </w:t>
    </w:r>
    <w:r>
      <w:rPr>
        <w:rFonts w:ascii="Arial" w:hAnsi="Arial" w:cs="Arial"/>
        <w:color w:val="00517F" w:themeColor="accent1" w:themeShade="80"/>
        <w:sz w:val="18"/>
        <w:szCs w:val="18"/>
      </w:rPr>
      <w:fldChar w:fldCharType="begin"/>
    </w:r>
    <w:r>
      <w:rPr>
        <w:rFonts w:ascii="Arial" w:hAnsi="Arial" w:cs="Arial"/>
        <w:color w:val="00517F" w:themeColor="accent1" w:themeShade="80"/>
        <w:sz w:val="18"/>
        <w:szCs w:val="18"/>
      </w:rPr>
      <w:instrText xml:space="preserve"> PAGE </w:instrText>
    </w:r>
    <w:r>
      <w:rPr>
        <w:rFonts w:ascii="Arial" w:hAnsi="Arial" w:cs="Arial"/>
        <w:color w:val="00517F" w:themeColor="accent1" w:themeShade="80"/>
        <w:sz w:val="18"/>
        <w:szCs w:val="18"/>
      </w:rPr>
      <w:fldChar w:fldCharType="separate"/>
    </w:r>
    <w:r>
      <w:rPr>
        <w:rFonts w:ascii="Arial" w:hAnsi="Arial" w:cs="Arial"/>
        <w:color w:val="00517F" w:themeColor="accent1" w:themeShade="80"/>
        <w:sz w:val="18"/>
        <w:szCs w:val="18"/>
      </w:rPr>
      <w:t>30</w:t>
    </w:r>
    <w:r>
      <w:rPr>
        <w:rFonts w:ascii="Arial" w:hAnsi="Arial" w:cs="Arial"/>
        <w:color w:val="00517F" w:themeColor="accent1" w:themeShade="80"/>
        <w:sz w:val="18"/>
        <w:szCs w:val="18"/>
      </w:rPr>
      <w:fldChar w:fldCharType="end"/>
    </w:r>
    <w:r>
      <w:rPr>
        <w:rFonts w:ascii="Arial" w:hAnsi="Arial" w:cs="Arial"/>
        <w:color w:val="00517F" w:themeColor="accent1" w:themeShade="80"/>
        <w:sz w:val="18"/>
        <w:szCs w:val="18"/>
        <w:lang w:val="pt-PT"/>
      </w:rPr>
      <w:t xml:space="preserve"> de </w:t>
    </w:r>
    <w:r>
      <w:rPr>
        <w:rFonts w:ascii="Arial" w:hAnsi="Arial" w:cs="Arial"/>
        <w:color w:val="00517F" w:themeColor="accent1" w:themeShade="80"/>
        <w:sz w:val="18"/>
        <w:szCs w:val="18"/>
      </w:rPr>
      <w:fldChar w:fldCharType="begin"/>
    </w:r>
    <w:r>
      <w:rPr>
        <w:rFonts w:ascii="Arial" w:hAnsi="Arial" w:cs="Arial"/>
        <w:color w:val="00517F" w:themeColor="accent1" w:themeShade="80"/>
        <w:sz w:val="18"/>
        <w:szCs w:val="18"/>
      </w:rPr>
      <w:instrText xml:space="preserve"> NUMPAGES </w:instrText>
    </w:r>
    <w:r>
      <w:rPr>
        <w:rFonts w:ascii="Arial" w:hAnsi="Arial" w:cs="Arial"/>
        <w:color w:val="00517F" w:themeColor="accent1" w:themeShade="80"/>
        <w:sz w:val="18"/>
        <w:szCs w:val="18"/>
      </w:rPr>
      <w:fldChar w:fldCharType="separate"/>
    </w:r>
    <w:r>
      <w:rPr>
        <w:rFonts w:ascii="Arial" w:hAnsi="Arial" w:cs="Arial"/>
        <w:color w:val="00517F" w:themeColor="accent1" w:themeShade="80"/>
        <w:sz w:val="18"/>
        <w:szCs w:val="18"/>
      </w:rPr>
      <w:t>30</w:t>
    </w:r>
    <w:r>
      <w:rPr>
        <w:rFonts w:ascii="Arial" w:hAnsi="Arial" w:cs="Arial"/>
        <w:color w:val="00517F" w:themeColor="accent1" w:themeShade="8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8931" w:type="dxa"/>
      <w:tblInd w:w="108" w:type="dxa"/>
      <w:tblLayout w:type="fixed"/>
      <w:tblCellMar>
        <w:top w:w="0" w:type="dxa"/>
        <w:left w:w="108" w:type="dxa"/>
        <w:bottom w:w="0" w:type="dxa"/>
        <w:right w:w="108" w:type="dxa"/>
      </w:tblCellMar>
    </w:tblPr>
    <w:tblGrid>
      <w:gridCol w:w="4655"/>
      <w:gridCol w:w="4276"/>
    </w:tblGrid>
    <w:tr>
      <w:tblPrEx>
        <w:tblCellMar>
          <w:top w:w="0" w:type="dxa"/>
          <w:left w:w="108" w:type="dxa"/>
          <w:bottom w:w="0" w:type="dxa"/>
          <w:right w:w="108" w:type="dxa"/>
        </w:tblCellMar>
      </w:tblPrEx>
      <w:tc>
        <w:tcPr>
          <w:tcW w:w="4655" w:type="dxa"/>
          <w:shd w:val="clear" w:color="auto" w:fill="auto"/>
          <w:vAlign w:val="center"/>
        </w:tcPr>
        <w:p>
          <w:pPr>
            <w:pStyle w:val="3"/>
            <w:rPr>
              <w:rFonts w:ascii="Arial" w:hAnsi="Arial" w:cs="Arial"/>
              <w:color w:val="00427E"/>
            </w:rPr>
          </w:pPr>
          <w:r>
            <w:rPr>
              <w:rFonts w:ascii="Arial" w:hAnsi="Arial" w:cs="Arial"/>
              <w:b/>
              <w:color w:val="00427E"/>
            </w:rPr>
            <w:t>PREFEITURA DO MUNICÍPIO DE LEME</w:t>
          </w:r>
        </w:p>
        <w:p>
          <w:pPr>
            <w:pStyle w:val="3"/>
            <w:rPr>
              <w:rFonts w:ascii="Arial" w:hAnsi="Arial" w:cs="Arial"/>
              <w:b/>
              <w:color w:val="00427E"/>
            </w:rPr>
          </w:pPr>
          <w:r>
            <w:rPr>
              <w:rFonts w:ascii="Arial" w:hAnsi="Arial" w:cs="Arial"/>
              <w:color w:val="00427E"/>
            </w:rPr>
            <w:t xml:space="preserve">Secretaria de </w:t>
          </w:r>
          <w:r>
            <w:rPr>
              <w:rFonts w:ascii="Arial" w:hAnsi="Arial" w:cs="Arial"/>
              <w:color w:val="00427E"/>
              <w:lang w:val="pt-BR"/>
            </w:rPr>
            <w:t>FINANÇAS</w:t>
          </w:r>
        </w:p>
      </w:tc>
      <w:tc>
        <w:tcPr>
          <w:tcW w:w="4276" w:type="dxa"/>
          <w:shd w:val="clear" w:color="auto" w:fill="auto"/>
        </w:tcPr>
        <w:p>
          <w:pPr>
            <w:pStyle w:val="3"/>
            <w:ind w:left="-533" w:firstLine="533"/>
            <w:jc w:val="right"/>
          </w:pPr>
          <w:r>
            <w:rPr>
              <w:lang w:val="pt-BR" w:eastAsia="pt-BR"/>
            </w:rPr>
            <w:drawing>
              <wp:inline distT="0" distB="0" distL="0" distR="0">
                <wp:extent cx="1981835" cy="972820"/>
                <wp:effectExtent l="0" t="0" r="18415" b="17780"/>
                <wp:docPr id="1" name="Imagem 1" descr="Papel Carta Secretari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pel Carta Secretarias 1"/>
                        <pic:cNvPicPr>
                          <a:picLocks noChangeAspect="1" noChangeArrowheads="1"/>
                        </pic:cNvPicPr>
                      </pic:nvPicPr>
                      <pic:blipFill>
                        <a:blip r:embed="rId1"/>
                        <a:srcRect/>
                        <a:stretch>
                          <a:fillRect/>
                        </a:stretch>
                      </pic:blipFill>
                      <pic:spPr>
                        <a:xfrm>
                          <a:off x="0" y="0"/>
                          <a:ext cx="1981200" cy="972323"/>
                        </a:xfrm>
                        <a:prstGeom prst="rect">
                          <a:avLst/>
                        </a:prstGeom>
                        <a:noFill/>
                        <a:ln w="9525">
                          <a:noFill/>
                          <a:miter lim="800000"/>
                          <a:headEnd/>
                          <a:tailEnd/>
                        </a:ln>
                      </pic:spPr>
                    </pic:pic>
                  </a:graphicData>
                </a:graphic>
              </wp:inline>
            </w:drawing>
          </w:r>
        </w:p>
      </w:tc>
    </w:tr>
  </w:tbl>
  <w:p>
    <w:pPr>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E9540A79"/>
    <w:multiLevelType w:val="singleLevel"/>
    <w:tmpl w:val="E9540A79"/>
    <w:lvl w:ilvl="0" w:tentative="0">
      <w:start w:val="5"/>
      <w:numFmt w:val="upperLetter"/>
      <w:suff w:val="nothing"/>
      <w:lvlText w:val="%1-"/>
      <w:lvlJc w:val="left"/>
    </w:lvl>
  </w:abstractNum>
  <w:abstractNum w:abstractNumId="2">
    <w:nsid w:val="0053208E"/>
    <w:multiLevelType w:val="multilevel"/>
    <w:tmpl w:val="0053208E"/>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77DFC3"/>
    <w:multiLevelType w:val="singleLevel"/>
    <w:tmpl w:val="0777DFC3"/>
    <w:lvl w:ilvl="0" w:tentative="0">
      <w:start w:val="1"/>
      <w:numFmt w:val="decimal"/>
      <w:suff w:val="space"/>
      <w:lvlText w:val="%1."/>
      <w:lvlJc w:val="left"/>
    </w:lvl>
  </w:abstractNum>
  <w:abstractNum w:abstractNumId="4">
    <w:nsid w:val="2A8F537B"/>
    <w:multiLevelType w:val="multilevel"/>
    <w:tmpl w:val="2A8F537B"/>
    <w:lvl w:ilvl="0" w:tentative="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
    <w:lvlOverride w:ilvl="0">
      <w:lvl w:ilvl="0" w:tentative="1">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Override>
    <w:lvlOverride w:ilvl="2">
      <w:lvl w:ilvl="2" w:tentative="1">
        <w:start w:val="1"/>
        <w:numFmt w:val="upp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Override>
    <w:lvlOverride w:ilvl="3">
      <w:lvl w:ilvl="3" w:tentative="1">
        <w:start w:val="1"/>
        <w:numFmt w:val="upp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Override>
    <w:lvlOverride w:ilvl="4">
      <w:lvl w:ilvl="4" w:tentative="1">
        <w:start w:val="1"/>
        <w:numFmt w:val="upp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Override>
    <w:lvlOverride w:ilvl="5">
      <w:lvl w:ilvl="5" w:tentative="1">
        <w:start w:val="1"/>
        <w:numFmt w:val="upp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Override>
    <w:lvlOverride w:ilvl="6">
      <w:lvl w:ilvl="6" w:tentative="1">
        <w:start w:val="1"/>
        <w:numFmt w:val="upp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Override>
    <w:lvlOverride w:ilvl="7">
      <w:lvl w:ilvl="7" w:tentative="1">
        <w:start w:val="1"/>
        <w:numFmt w:val="upp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Override>
    <w:lvlOverride w:ilvl="8">
      <w:lvl w:ilvl="8" w:tentative="1">
        <w:start w:val="1"/>
        <w:numFmt w:val="upp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lvlOverride>
  </w:num>
  <w:num w:numId="3">
    <w:abstractNumId w:val="1"/>
  </w:num>
  <w:num w:numId="4">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upp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upp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upp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upp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upp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upp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upp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tentative="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num>
  <w:num w:numId="11">
    <w:abstractNumId w:val="3"/>
  </w:num>
  <w:num w:numId="12">
    <w:abstractNumId w:val="4"/>
  </w:num>
  <w:num w:numId="13">
    <w:abstractNumId w:val="4"/>
    <w:lvlOverride w:ilvl="0">
      <w:startOverride w:val="1"/>
      <w:lvl w:ilvl="0" w:tentative="1">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hideSpellingErrors/>
  <w:documentProtection w:enforcement="0"/>
  <w:defaultTabStop w:val="720"/>
  <w:hyphenationZone w:val="425"/>
  <w:characterSpacingControl w:val="doNotCompress"/>
  <w:noLineBreaksAfter w:lang="zh-CN" w:val="‘“(〔[{〈《「『【⦅〘〖«〝︵︷︹︻︽︿﹁﹃﹇﹙﹛﹝｢"/>
  <w:noLineBreaksBefore w:lang="zh-CN"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44"/>
    <w:rsid w:val="0000407A"/>
    <w:rsid w:val="00004EC8"/>
    <w:rsid w:val="0004717C"/>
    <w:rsid w:val="00075905"/>
    <w:rsid w:val="000A0ABC"/>
    <w:rsid w:val="000A6A55"/>
    <w:rsid w:val="00152A32"/>
    <w:rsid w:val="001D4A1C"/>
    <w:rsid w:val="001D7175"/>
    <w:rsid w:val="001E0BA5"/>
    <w:rsid w:val="001F46F3"/>
    <w:rsid w:val="002342F2"/>
    <w:rsid w:val="0024617C"/>
    <w:rsid w:val="00266A57"/>
    <w:rsid w:val="0027773E"/>
    <w:rsid w:val="002929E9"/>
    <w:rsid w:val="002C137C"/>
    <w:rsid w:val="002D3F45"/>
    <w:rsid w:val="002D70B9"/>
    <w:rsid w:val="002E7F46"/>
    <w:rsid w:val="003103EC"/>
    <w:rsid w:val="0031650C"/>
    <w:rsid w:val="00324918"/>
    <w:rsid w:val="00346885"/>
    <w:rsid w:val="00350838"/>
    <w:rsid w:val="00353A19"/>
    <w:rsid w:val="0039051A"/>
    <w:rsid w:val="003A0425"/>
    <w:rsid w:val="003A1B11"/>
    <w:rsid w:val="003A702D"/>
    <w:rsid w:val="00404219"/>
    <w:rsid w:val="00404614"/>
    <w:rsid w:val="00423769"/>
    <w:rsid w:val="004F4F18"/>
    <w:rsid w:val="00503666"/>
    <w:rsid w:val="00517EE3"/>
    <w:rsid w:val="005242A2"/>
    <w:rsid w:val="00534D81"/>
    <w:rsid w:val="00580B94"/>
    <w:rsid w:val="005A021F"/>
    <w:rsid w:val="005A388B"/>
    <w:rsid w:val="005B16A9"/>
    <w:rsid w:val="005B47FD"/>
    <w:rsid w:val="0060710C"/>
    <w:rsid w:val="0065693F"/>
    <w:rsid w:val="00682532"/>
    <w:rsid w:val="006F6437"/>
    <w:rsid w:val="00746C44"/>
    <w:rsid w:val="0074782E"/>
    <w:rsid w:val="007826D1"/>
    <w:rsid w:val="007A45A7"/>
    <w:rsid w:val="007E2510"/>
    <w:rsid w:val="007E370F"/>
    <w:rsid w:val="007E6A1F"/>
    <w:rsid w:val="007F4C0C"/>
    <w:rsid w:val="00856AE0"/>
    <w:rsid w:val="0087525A"/>
    <w:rsid w:val="008830CA"/>
    <w:rsid w:val="008D1139"/>
    <w:rsid w:val="008E2EAC"/>
    <w:rsid w:val="00922139"/>
    <w:rsid w:val="0095412C"/>
    <w:rsid w:val="00967D11"/>
    <w:rsid w:val="0099539B"/>
    <w:rsid w:val="00A01C61"/>
    <w:rsid w:val="00A51DA9"/>
    <w:rsid w:val="00A64A5D"/>
    <w:rsid w:val="00A662D0"/>
    <w:rsid w:val="00A83933"/>
    <w:rsid w:val="00A8488B"/>
    <w:rsid w:val="00A979C6"/>
    <w:rsid w:val="00AB2B11"/>
    <w:rsid w:val="00AC476A"/>
    <w:rsid w:val="00AC6653"/>
    <w:rsid w:val="00AD1D0F"/>
    <w:rsid w:val="00AD2F2F"/>
    <w:rsid w:val="00AE3579"/>
    <w:rsid w:val="00AE6ADC"/>
    <w:rsid w:val="00AF66C4"/>
    <w:rsid w:val="00AF6DBD"/>
    <w:rsid w:val="00B20311"/>
    <w:rsid w:val="00BB3B4B"/>
    <w:rsid w:val="00BC0935"/>
    <w:rsid w:val="00BF10A5"/>
    <w:rsid w:val="00C17B14"/>
    <w:rsid w:val="00C20420"/>
    <w:rsid w:val="00C25401"/>
    <w:rsid w:val="00C26AD3"/>
    <w:rsid w:val="00C34896"/>
    <w:rsid w:val="00C471A3"/>
    <w:rsid w:val="00CC50BD"/>
    <w:rsid w:val="00CC72C0"/>
    <w:rsid w:val="00CE7E78"/>
    <w:rsid w:val="00D3206B"/>
    <w:rsid w:val="00D6329A"/>
    <w:rsid w:val="00D65985"/>
    <w:rsid w:val="00D80A63"/>
    <w:rsid w:val="00D90C1C"/>
    <w:rsid w:val="00DE17C9"/>
    <w:rsid w:val="00E05300"/>
    <w:rsid w:val="00E83CAC"/>
    <w:rsid w:val="00EA1E14"/>
    <w:rsid w:val="00EB3CCA"/>
    <w:rsid w:val="00F04CBF"/>
    <w:rsid w:val="00F20EC1"/>
    <w:rsid w:val="00F22FEB"/>
    <w:rsid w:val="00F265FB"/>
    <w:rsid w:val="00F33316"/>
    <w:rsid w:val="00F41689"/>
    <w:rsid w:val="00F4278E"/>
    <w:rsid w:val="00FB0D95"/>
    <w:rsid w:val="00FB6AA0"/>
    <w:rsid w:val="00FF5DE9"/>
    <w:rsid w:val="04AC6204"/>
    <w:rsid w:val="17AB4353"/>
    <w:rsid w:val="19533573"/>
    <w:rsid w:val="39BA6B07"/>
    <w:rsid w:val="3EB005D7"/>
    <w:rsid w:val="3F4F3C85"/>
    <w:rsid w:val="455A6E60"/>
    <w:rsid w:val="5A6A48A8"/>
    <w:rsid w:val="5FD25BA8"/>
    <w:rsid w:val="633B7D21"/>
    <w:rsid w:val="6DC32562"/>
    <w:rsid w:val="6FA06AC4"/>
    <w:rsid w:val="70FA3561"/>
    <w:rsid w:val="737F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99" w:semiHidden="0" w:name="List Paragraph"/>
  </w:latentStyles>
  <w:style w:type="paragraph" w:default="1" w:styleId="1">
    <w:name w:val="Normal"/>
    <w:qFormat/>
    <w:uiPriority w:val="0"/>
    <w:pPr>
      <w:framePr w:wrap="around" w:vAnchor="margin" w:hAnchor="text" w:y="1"/>
      <w:spacing w:after="0" w:line="240" w:lineRule="auto"/>
    </w:pPr>
    <w:rPr>
      <w:rFonts w:ascii="Times New Roman" w:hAnsi="Times New Roman" w:eastAsia="Arial Unicode MS" w:cs="Times New Roman"/>
      <w:sz w:val="24"/>
      <w:szCs w:val="24"/>
      <w:lang w:val="en-US" w:eastAsia="en-US" w:bidi="ar-SA"/>
    </w:rPr>
  </w:style>
  <w:style w:type="character" w:default="1" w:styleId="6">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iPriority w:val="0"/>
    <w:rPr>
      <w:sz w:val="20"/>
      <w:szCs w:val="20"/>
    </w:rPr>
  </w:style>
  <w:style w:type="paragraph" w:styleId="3">
    <w:name w:val="header"/>
    <w:basedOn w:val="1"/>
    <w:qFormat/>
    <w:uiPriority w:val="0"/>
    <w:pPr>
      <w:tabs>
        <w:tab w:val="center" w:pos="4419"/>
        <w:tab w:val="right" w:pos="8838"/>
      </w:tabs>
    </w:pPr>
  </w:style>
  <w:style w:type="paragraph" w:styleId="4">
    <w:name w:val="annotation subject"/>
    <w:basedOn w:val="2"/>
    <w:next w:val="2"/>
    <w:link w:val="18"/>
    <w:uiPriority w:val="0"/>
    <w:rPr>
      <w:b/>
      <w:bCs/>
    </w:rPr>
  </w:style>
  <w:style w:type="paragraph" w:styleId="5">
    <w:name w:val="Balloon Text"/>
    <w:basedOn w:val="1"/>
    <w:link w:val="19"/>
    <w:uiPriority w:val="0"/>
    <w:rPr>
      <w:rFonts w:ascii="Segoe UI" w:hAnsi="Segoe UI" w:cs="Segoe UI"/>
      <w:sz w:val="18"/>
      <w:szCs w:val="18"/>
    </w:rPr>
  </w:style>
  <w:style w:type="character" w:styleId="7">
    <w:name w:val="annotation reference"/>
    <w:basedOn w:val="6"/>
    <w:qFormat/>
    <w:uiPriority w:val="0"/>
    <w:rPr>
      <w:sz w:val="16"/>
      <w:szCs w:val="16"/>
    </w:rPr>
  </w:style>
  <w:style w:type="character" w:styleId="8">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Cabeçalho e Rodapé"/>
    <w:qFormat/>
    <w:uiPriority w:val="0"/>
    <w:pPr>
      <w:framePr w:wrap="around" w:vAnchor="margin" w:hAnchor="text" w:y="1"/>
      <w:tabs>
        <w:tab w:val="right" w:pos="9020"/>
      </w:tabs>
      <w:spacing w:after="0" w:line="240" w:lineRule="auto"/>
    </w:pPr>
    <w:rPr>
      <w:rFonts w:ascii="Helvetica Neue" w:hAnsi="Helvetica Neue" w:eastAsia="Arial Unicode MS" w:cs="Arial Unicode MS"/>
      <w:color w:val="000000"/>
      <w:sz w:val="24"/>
      <w:szCs w:val="24"/>
      <w:lang w:val="pt-BR" w:eastAsia="pt-BR" w:bidi="ar-SA"/>
    </w:rPr>
  </w:style>
  <w:style w:type="paragraph" w:customStyle="1" w:styleId="12">
    <w:name w:val="Título1"/>
    <w:next w:val="13"/>
    <w:qFormat/>
    <w:uiPriority w:val="0"/>
    <w:pPr>
      <w:keepNext/>
      <w:framePr w:wrap="around" w:vAnchor="margin" w:hAnchor="text" w:y="1"/>
      <w:spacing w:after="0" w:line="240" w:lineRule="auto"/>
    </w:pPr>
    <w:rPr>
      <w:rFonts w:ascii="Helvetica Neue" w:hAnsi="Helvetica Neue" w:eastAsia="Arial Unicode MS" w:cs="Arial Unicode MS"/>
      <w:b/>
      <w:bCs/>
      <w:color w:val="000000"/>
      <w:sz w:val="60"/>
      <w:szCs w:val="60"/>
      <w:lang w:val="pt-BR" w:eastAsia="pt-BR" w:bidi="ar-SA"/>
    </w:rPr>
  </w:style>
  <w:style w:type="paragraph" w:customStyle="1" w:styleId="13">
    <w:name w:val="Corpo"/>
    <w:qFormat/>
    <w:uiPriority w:val="0"/>
    <w:pPr>
      <w:framePr w:wrap="around" w:vAnchor="margin" w:hAnchor="text" w:y="1"/>
      <w:spacing w:before="160" w:after="0" w:line="240" w:lineRule="auto"/>
    </w:pPr>
    <w:rPr>
      <w:rFonts w:ascii="Helvetica Neue" w:hAnsi="Helvetica Neue" w:eastAsia="Arial Unicode MS" w:cs="Arial Unicode MS"/>
      <w:color w:val="000000"/>
      <w:sz w:val="24"/>
      <w:szCs w:val="24"/>
      <w:lang w:val="pt-BR" w:eastAsia="pt-BR" w:bidi="ar-SA"/>
    </w:rPr>
  </w:style>
  <w:style w:type="paragraph" w:customStyle="1" w:styleId="14">
    <w:name w:val="Padrão"/>
    <w:qFormat/>
    <w:uiPriority w:val="0"/>
    <w:pPr>
      <w:framePr w:wrap="around" w:vAnchor="margin" w:hAnchor="text" w:y="1"/>
      <w:spacing w:before="160" w:after="0" w:line="240" w:lineRule="auto"/>
    </w:pPr>
    <w:rPr>
      <w:rFonts w:ascii="Helvetica Neue" w:hAnsi="Helvetica Neue" w:eastAsia="Helvetica Neue" w:cs="Helvetica Neue"/>
      <w:color w:val="000000"/>
      <w:sz w:val="24"/>
      <w:szCs w:val="24"/>
      <w:lang w:val="pt-BR" w:eastAsia="pt-BR" w:bidi="ar-SA"/>
    </w:rPr>
  </w:style>
  <w:style w:type="paragraph" w:customStyle="1" w:styleId="15">
    <w:name w:val="Estilo de Tabela 2"/>
    <w:qFormat/>
    <w:uiPriority w:val="0"/>
    <w:pPr>
      <w:framePr w:wrap="around" w:vAnchor="margin" w:hAnchor="text" w:y="1"/>
      <w:spacing w:after="0" w:line="240" w:lineRule="auto"/>
    </w:pPr>
    <w:rPr>
      <w:rFonts w:ascii="Helvetica Neue" w:hAnsi="Helvetica Neue" w:eastAsia="Helvetica Neue" w:cs="Helvetica Neue"/>
      <w:color w:val="000000"/>
      <w:lang w:val="pt-BR" w:eastAsia="pt-BR" w:bidi="ar-SA"/>
    </w:rPr>
  </w:style>
  <w:style w:type="paragraph" w:customStyle="1" w:styleId="16">
    <w:name w:val="Estilo de Tabela 1"/>
    <w:qFormat/>
    <w:uiPriority w:val="0"/>
    <w:pPr>
      <w:framePr w:wrap="around" w:vAnchor="margin" w:hAnchor="text" w:y="1"/>
      <w:spacing w:after="0" w:line="240" w:lineRule="auto"/>
    </w:pPr>
    <w:rPr>
      <w:rFonts w:ascii="Helvetica Neue" w:hAnsi="Helvetica Neue" w:eastAsia="Helvetica Neue" w:cs="Helvetica Neue"/>
      <w:b/>
      <w:bCs/>
      <w:color w:val="000000"/>
      <w:lang w:val="pt-BR" w:eastAsia="pt-BR" w:bidi="ar-SA"/>
    </w:rPr>
  </w:style>
  <w:style w:type="character" w:customStyle="1" w:styleId="17">
    <w:name w:val="Texto de comentário Char"/>
    <w:basedOn w:val="6"/>
    <w:link w:val="2"/>
    <w:uiPriority w:val="0"/>
    <w:rPr>
      <w:rFonts w:eastAsia="Arial Unicode MS"/>
      <w:lang w:val="en-US" w:eastAsia="en-US"/>
    </w:rPr>
  </w:style>
  <w:style w:type="character" w:customStyle="1" w:styleId="18">
    <w:name w:val="Assunto do comentário Char"/>
    <w:basedOn w:val="17"/>
    <w:link w:val="4"/>
    <w:qFormat/>
    <w:uiPriority w:val="0"/>
    <w:rPr>
      <w:rFonts w:eastAsia="Arial Unicode MS"/>
      <w:b/>
      <w:bCs/>
      <w:lang w:val="en-US" w:eastAsia="en-US"/>
    </w:rPr>
  </w:style>
  <w:style w:type="character" w:customStyle="1" w:styleId="19">
    <w:name w:val="Texto de balão Char"/>
    <w:basedOn w:val="6"/>
    <w:link w:val="5"/>
    <w:uiPriority w:val="0"/>
    <w:rPr>
      <w:rFonts w:ascii="Segoe UI" w:hAnsi="Segoe UI" w:eastAsia="Arial Unicode MS" w:cs="Segoe UI"/>
      <w:sz w:val="18"/>
      <w:szCs w:val="18"/>
      <w:lang w:val="en-US" w:eastAsia="en-US"/>
    </w:rPr>
  </w:style>
  <w:style w:type="paragraph" w:styleId="2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9320</Words>
  <Characters>50334</Characters>
  <Lines>419</Lines>
  <Paragraphs>119</Paragraphs>
  <TotalTime>31</TotalTime>
  <ScaleCrop>false</ScaleCrop>
  <LinksUpToDate>false</LinksUpToDate>
  <CharactersWithSpaces>59535</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2020-05-21T16:48:00Z</dcterms:created>
  <dc:creator>Lenovo</dc:creator>
  <cp:lastModifiedBy>licitacao</cp:lastModifiedBy>
  <dcterms:modified xsi:type="dcterms:W3CDTF">2020-06-01T16:26:12Z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1046-11.2.0.9363</vt:lpwstr>
  </property>
</Properties>
</file>