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01" w:rsidRDefault="00085462" w:rsidP="00085462">
      <w:pPr>
        <w:rPr>
          <w:rFonts w:ascii="Arial" w:hAnsi="Arial" w:cs="Arial"/>
          <w:sz w:val="24"/>
          <w:szCs w:val="24"/>
        </w:rPr>
      </w:pPr>
      <w:r>
        <w:rPr>
          <w:rFonts w:ascii="Arial" w:hAnsi="Arial" w:cs="Arial"/>
          <w:sz w:val="24"/>
          <w:szCs w:val="24"/>
        </w:rPr>
        <w:t xml:space="preserve">                                                   </w:t>
      </w:r>
    </w:p>
    <w:p w:rsidR="00085462" w:rsidRPr="00B2672A" w:rsidRDefault="00085462" w:rsidP="00085462">
      <w:pPr>
        <w:rPr>
          <w:sz w:val="24"/>
          <w:szCs w:val="24"/>
        </w:rPr>
      </w:pPr>
      <w:r>
        <w:rPr>
          <w:rFonts w:ascii="Arial" w:hAnsi="Arial" w:cs="Arial"/>
          <w:sz w:val="24"/>
          <w:szCs w:val="24"/>
        </w:rPr>
        <w:t xml:space="preserve">                                  </w:t>
      </w:r>
    </w:p>
    <w:p w:rsidR="00103BFD" w:rsidRDefault="00103BFD" w:rsidP="00103BFD">
      <w:pPr>
        <w:tabs>
          <w:tab w:val="left" w:pos="720"/>
        </w:tabs>
        <w:autoSpaceDE w:val="0"/>
        <w:autoSpaceDN w:val="0"/>
        <w:adjustRightInd w:val="0"/>
        <w:spacing w:after="0" w:line="360" w:lineRule="auto"/>
        <w:rPr>
          <w:rFonts w:ascii="Arial" w:hAnsi="Arial" w:cs="Arial"/>
          <w:b/>
          <w:bCs/>
        </w:rPr>
      </w:pPr>
      <w:r>
        <w:rPr>
          <w:rFonts w:ascii="Arial" w:hAnsi="Arial" w:cs="Arial"/>
          <w:b/>
          <w:bCs/>
        </w:rPr>
        <w:t>Processo Administrativo n.º 01/2021</w:t>
      </w:r>
    </w:p>
    <w:p w:rsidR="00103BFD" w:rsidRDefault="00103BFD" w:rsidP="00103BFD">
      <w:pPr>
        <w:tabs>
          <w:tab w:val="left" w:pos="720"/>
        </w:tabs>
        <w:autoSpaceDE w:val="0"/>
        <w:autoSpaceDN w:val="0"/>
        <w:adjustRightInd w:val="0"/>
        <w:spacing w:after="0" w:line="360" w:lineRule="auto"/>
        <w:jc w:val="center"/>
        <w:rPr>
          <w:rFonts w:ascii="Arial" w:hAnsi="Arial" w:cs="Arial"/>
          <w:b/>
          <w:bCs/>
          <w:u w:val="single"/>
        </w:rPr>
      </w:pPr>
    </w:p>
    <w:p w:rsidR="009A2901" w:rsidRDefault="009A2901" w:rsidP="00103BFD">
      <w:pPr>
        <w:tabs>
          <w:tab w:val="left" w:pos="720"/>
        </w:tabs>
        <w:autoSpaceDE w:val="0"/>
        <w:autoSpaceDN w:val="0"/>
        <w:adjustRightInd w:val="0"/>
        <w:spacing w:after="0" w:line="360" w:lineRule="auto"/>
        <w:jc w:val="center"/>
        <w:rPr>
          <w:rFonts w:ascii="Arial" w:hAnsi="Arial" w:cs="Arial"/>
          <w:b/>
          <w:bCs/>
          <w:u w:val="single"/>
        </w:rPr>
      </w:pPr>
    </w:p>
    <w:p w:rsidR="00103BFD" w:rsidRDefault="00103BFD" w:rsidP="00103BFD">
      <w:pPr>
        <w:tabs>
          <w:tab w:val="left" w:pos="720"/>
        </w:tabs>
        <w:autoSpaceDE w:val="0"/>
        <w:autoSpaceDN w:val="0"/>
        <w:adjustRightInd w:val="0"/>
        <w:spacing w:after="0" w:line="360" w:lineRule="auto"/>
        <w:jc w:val="center"/>
        <w:rPr>
          <w:rFonts w:ascii="Arial" w:hAnsi="Arial" w:cs="Arial"/>
          <w:b/>
          <w:bCs/>
          <w:u w:val="single"/>
        </w:rPr>
      </w:pPr>
      <w:r>
        <w:rPr>
          <w:rFonts w:ascii="Arial" w:hAnsi="Arial" w:cs="Arial"/>
          <w:b/>
          <w:bCs/>
          <w:u w:val="single"/>
        </w:rPr>
        <w:t>JUSTIFICATIVA</w:t>
      </w:r>
    </w:p>
    <w:p w:rsidR="009A2901" w:rsidRDefault="009A2901" w:rsidP="00103BFD">
      <w:pPr>
        <w:tabs>
          <w:tab w:val="left" w:pos="720"/>
        </w:tabs>
        <w:autoSpaceDE w:val="0"/>
        <w:autoSpaceDN w:val="0"/>
        <w:adjustRightInd w:val="0"/>
        <w:spacing w:after="0" w:line="360" w:lineRule="auto"/>
        <w:jc w:val="center"/>
        <w:rPr>
          <w:rFonts w:ascii="Arial" w:hAnsi="Arial" w:cs="Arial"/>
          <w:b/>
          <w:bCs/>
          <w:u w:val="single"/>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r>
        <w:rPr>
          <w:rFonts w:ascii="Arial" w:hAnsi="Arial" w:cs="Arial"/>
          <w:b/>
          <w:bCs/>
        </w:rPr>
        <w:t>Ementa:</w:t>
      </w:r>
      <w:r>
        <w:rPr>
          <w:rFonts w:ascii="Arial" w:hAnsi="Arial" w:cs="Arial"/>
          <w:bCs/>
        </w:rPr>
        <w:t xml:space="preserve"> Dispensa de chamamento público – Repasse ao Terceiro Setor – Termo de Colaboração – Justificativa do Administrador Público.   </w:t>
      </w:r>
    </w:p>
    <w:p w:rsidR="00103BFD" w:rsidRDefault="00103BFD" w:rsidP="00103BFD">
      <w:pPr>
        <w:tabs>
          <w:tab w:val="left" w:pos="720"/>
        </w:tabs>
        <w:autoSpaceDE w:val="0"/>
        <w:autoSpaceDN w:val="0"/>
        <w:adjustRightInd w:val="0"/>
        <w:spacing w:after="0" w:line="360" w:lineRule="auto"/>
        <w:jc w:val="both"/>
        <w:rPr>
          <w:rFonts w:ascii="Arial" w:hAnsi="Arial" w:cs="Arial"/>
          <w:bCs/>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r>
        <w:rPr>
          <w:rFonts w:ascii="Arial" w:hAnsi="Arial" w:cs="Arial"/>
          <w:b/>
          <w:bCs/>
        </w:rPr>
        <w:t>Fundamento legal:</w:t>
      </w:r>
      <w:r>
        <w:rPr>
          <w:rFonts w:ascii="Arial" w:hAnsi="Arial" w:cs="Arial"/>
          <w:bCs/>
        </w:rPr>
        <w:t xml:space="preserve"> artigos 30 e 32, da Lei Federal nº. 13019/14; artigo 9, inc. IV, do Decreto Municipal nº. 6872/17; artigos 203 e 204, da Constituição Federal;</w:t>
      </w:r>
      <w:r w:rsidR="007D4514">
        <w:rPr>
          <w:rFonts w:ascii="Arial" w:hAnsi="Arial" w:cs="Arial"/>
          <w:bCs/>
        </w:rPr>
        <w:t xml:space="preserve"> Projeto de Lei nº 073/2021 enviado à Câmara de Vereadores em 30/08/2021 para votação e aguarda aprovação da </w:t>
      </w:r>
      <w:r w:rsidR="009A2901">
        <w:rPr>
          <w:rFonts w:ascii="Arial" w:hAnsi="Arial" w:cs="Arial"/>
          <w:bCs/>
        </w:rPr>
        <w:t>L</w:t>
      </w:r>
      <w:r w:rsidR="007D4514">
        <w:rPr>
          <w:rFonts w:ascii="Arial" w:hAnsi="Arial" w:cs="Arial"/>
          <w:bCs/>
        </w:rPr>
        <w:t>ei</w:t>
      </w:r>
      <w:r w:rsidR="009A2901">
        <w:rPr>
          <w:rFonts w:ascii="Arial" w:hAnsi="Arial" w:cs="Arial"/>
          <w:bCs/>
        </w:rPr>
        <w:t xml:space="preserve"> Ordinária nº 4.020, de 07 de Julho de 2021 – Lei Orçamentária do Município para o exercício de 2022 – LOA.</w:t>
      </w:r>
    </w:p>
    <w:p w:rsidR="009A2901" w:rsidRDefault="009A2901" w:rsidP="00103BFD">
      <w:pPr>
        <w:tabs>
          <w:tab w:val="left" w:pos="720"/>
        </w:tabs>
        <w:autoSpaceDE w:val="0"/>
        <w:autoSpaceDN w:val="0"/>
        <w:adjustRightInd w:val="0"/>
        <w:spacing w:after="0" w:line="360" w:lineRule="auto"/>
        <w:jc w:val="both"/>
        <w:rPr>
          <w:rFonts w:ascii="Arial" w:hAnsi="Arial" w:cs="Arial"/>
          <w:bCs/>
        </w:rPr>
      </w:pPr>
    </w:p>
    <w:p w:rsidR="009A2901" w:rsidRDefault="009A2901" w:rsidP="00103BFD">
      <w:pPr>
        <w:tabs>
          <w:tab w:val="left" w:pos="720"/>
        </w:tabs>
        <w:autoSpaceDE w:val="0"/>
        <w:autoSpaceDN w:val="0"/>
        <w:adjustRightInd w:val="0"/>
        <w:spacing w:after="0" w:line="360" w:lineRule="auto"/>
        <w:jc w:val="both"/>
        <w:rPr>
          <w:rFonts w:ascii="Arial" w:hAnsi="Arial" w:cs="Arial"/>
          <w:b/>
          <w:bCs/>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b/>
          <w:bCs/>
        </w:rPr>
      </w:pPr>
      <w:r>
        <w:rPr>
          <w:rFonts w:ascii="Arial" w:hAnsi="Arial" w:cs="Arial"/>
          <w:b/>
          <w:bCs/>
        </w:rPr>
        <w:t>Organização da Sociedade Civil Proponente</w:t>
      </w:r>
      <w:r>
        <w:rPr>
          <w:rFonts w:ascii="Arial" w:hAnsi="Arial" w:cs="Arial"/>
          <w:bCs/>
        </w:rPr>
        <w:t xml:space="preserve">: </w:t>
      </w:r>
      <w:r>
        <w:rPr>
          <w:rFonts w:ascii="Arial" w:hAnsi="Arial" w:cs="Arial"/>
          <w:b/>
        </w:rPr>
        <w:t>CASA DA CRIANÇA DE LEME – CECÍLIA DE SOUZA QUEIROZ</w:t>
      </w:r>
      <w:r>
        <w:rPr>
          <w:rFonts w:ascii="Arial" w:hAnsi="Arial" w:cs="Arial"/>
          <w:b/>
          <w:bCs/>
        </w:rPr>
        <w:t>.</w:t>
      </w:r>
    </w:p>
    <w:p w:rsidR="00103BFD" w:rsidRDefault="00103BFD" w:rsidP="00103BFD">
      <w:pPr>
        <w:tabs>
          <w:tab w:val="left" w:pos="720"/>
        </w:tabs>
        <w:autoSpaceDE w:val="0"/>
        <w:autoSpaceDN w:val="0"/>
        <w:adjustRightInd w:val="0"/>
        <w:spacing w:after="0" w:line="360" w:lineRule="auto"/>
        <w:jc w:val="both"/>
        <w:rPr>
          <w:rFonts w:ascii="Arial" w:hAnsi="Arial" w:cs="Arial"/>
          <w:b/>
          <w:bCs/>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rPr>
      </w:pPr>
      <w:r>
        <w:rPr>
          <w:rFonts w:ascii="Arial" w:hAnsi="Arial" w:cs="Arial"/>
          <w:b/>
          <w:bCs/>
        </w:rPr>
        <w:t xml:space="preserve">CNPJ: </w:t>
      </w:r>
      <w:r>
        <w:rPr>
          <w:rFonts w:ascii="Arial" w:hAnsi="Arial" w:cs="Arial"/>
        </w:rPr>
        <w:t>51.382.471/0001-42</w:t>
      </w:r>
    </w:p>
    <w:p w:rsidR="00103BFD" w:rsidRDefault="00103BFD" w:rsidP="00103BFD">
      <w:pPr>
        <w:tabs>
          <w:tab w:val="left" w:pos="720"/>
        </w:tabs>
        <w:autoSpaceDE w:val="0"/>
        <w:autoSpaceDN w:val="0"/>
        <w:adjustRightInd w:val="0"/>
        <w:spacing w:after="0" w:line="360" w:lineRule="auto"/>
        <w:jc w:val="both"/>
        <w:rPr>
          <w:rFonts w:ascii="Arial" w:hAnsi="Arial" w:cs="Arial"/>
          <w:bCs/>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rPr>
      </w:pPr>
      <w:r>
        <w:rPr>
          <w:rFonts w:ascii="Arial" w:hAnsi="Arial" w:cs="Arial"/>
          <w:b/>
          <w:bCs/>
        </w:rPr>
        <w:t xml:space="preserve">Endereço: </w:t>
      </w:r>
      <w:r>
        <w:rPr>
          <w:rFonts w:ascii="Arial" w:hAnsi="Arial" w:cs="Arial"/>
        </w:rPr>
        <w:t>Rua Jorge Hilsfdorf, 47, Jd. Bela Vista – Leme/SP</w:t>
      </w:r>
    </w:p>
    <w:p w:rsidR="00103BFD" w:rsidRDefault="00103BFD" w:rsidP="00103BFD">
      <w:pPr>
        <w:tabs>
          <w:tab w:val="left" w:pos="720"/>
        </w:tabs>
        <w:autoSpaceDE w:val="0"/>
        <w:autoSpaceDN w:val="0"/>
        <w:adjustRightInd w:val="0"/>
        <w:spacing w:after="0" w:line="360" w:lineRule="auto"/>
        <w:jc w:val="both"/>
        <w:rPr>
          <w:rFonts w:ascii="Arial" w:hAnsi="Arial" w:cs="Arial"/>
          <w:sz w:val="10"/>
          <w:szCs w:val="10"/>
        </w:rPr>
      </w:pPr>
    </w:p>
    <w:p w:rsidR="00103BFD" w:rsidRDefault="00103BFD" w:rsidP="00103BFD">
      <w:pPr>
        <w:spacing w:after="0" w:line="360" w:lineRule="auto"/>
        <w:jc w:val="both"/>
        <w:rPr>
          <w:rFonts w:ascii="Arial" w:hAnsi="Arial" w:cs="Arial"/>
        </w:rPr>
      </w:pPr>
      <w:r>
        <w:rPr>
          <w:rFonts w:ascii="Arial" w:hAnsi="Arial" w:cs="Arial"/>
          <w:b/>
          <w:bCs/>
        </w:rPr>
        <w:t xml:space="preserve">Objeto da parceria: </w:t>
      </w:r>
      <w:r>
        <w:rPr>
          <w:rFonts w:ascii="Arial" w:hAnsi="Arial" w:cs="Arial"/>
        </w:rPr>
        <w:t>atividades relativas ao atendimento de crianças, de zero a cinco anos de idade, de ambos os sexos, que demonstrarem insuficiência de recursos, observados os princípios e objetivos da legislação vigente, em especial da Lei de Diretrizes e Bases da Educação Nacional, do Plano Nacional de Educação e do Plano de Trabalho.</w:t>
      </w:r>
    </w:p>
    <w:p w:rsidR="00103BFD" w:rsidRDefault="00103BFD" w:rsidP="00103BFD">
      <w:pPr>
        <w:spacing w:after="0" w:line="360" w:lineRule="auto"/>
        <w:jc w:val="both"/>
        <w:rPr>
          <w:rFonts w:ascii="Arial" w:hAnsi="Arial" w:cs="Arial"/>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r>
        <w:rPr>
          <w:rFonts w:ascii="Arial" w:hAnsi="Arial" w:cs="Arial"/>
          <w:bCs/>
        </w:rPr>
        <w:t xml:space="preserve"> </w:t>
      </w:r>
      <w:r>
        <w:rPr>
          <w:rFonts w:ascii="Arial" w:hAnsi="Arial" w:cs="Arial"/>
          <w:b/>
          <w:bCs/>
        </w:rPr>
        <w:t xml:space="preserve">Valor total do repasse - </w:t>
      </w:r>
      <w:r>
        <w:rPr>
          <w:rFonts w:ascii="Arial" w:hAnsi="Arial" w:cs="Arial"/>
          <w:bCs/>
        </w:rPr>
        <w:t xml:space="preserve">R$ </w:t>
      </w:r>
      <w:r w:rsidR="007D4514">
        <w:rPr>
          <w:rFonts w:ascii="Arial" w:hAnsi="Arial" w:cs="Arial"/>
          <w:bCs/>
        </w:rPr>
        <w:t>619.482,60</w:t>
      </w:r>
      <w:r>
        <w:rPr>
          <w:rFonts w:ascii="Arial" w:hAnsi="Arial" w:cs="Arial"/>
          <w:bCs/>
        </w:rPr>
        <w:t xml:space="preserve"> (</w:t>
      </w:r>
      <w:r w:rsidR="007D4514">
        <w:rPr>
          <w:rFonts w:ascii="Arial" w:hAnsi="Arial" w:cs="Arial"/>
          <w:bCs/>
        </w:rPr>
        <w:t>seiscentos e dezenove mil reais, quatrocentos e oitenta e dois reais e sessenta centavos</w:t>
      </w:r>
      <w:r>
        <w:rPr>
          <w:rFonts w:ascii="Arial" w:hAnsi="Arial" w:cs="Arial"/>
          <w:bCs/>
        </w:rPr>
        <w:t>).</w:t>
      </w:r>
    </w:p>
    <w:p w:rsidR="00103BFD" w:rsidRDefault="00103BFD" w:rsidP="00103BFD">
      <w:pPr>
        <w:tabs>
          <w:tab w:val="left" w:pos="720"/>
        </w:tabs>
        <w:autoSpaceDE w:val="0"/>
        <w:autoSpaceDN w:val="0"/>
        <w:adjustRightInd w:val="0"/>
        <w:spacing w:after="0" w:line="360" w:lineRule="auto"/>
        <w:jc w:val="both"/>
        <w:rPr>
          <w:rFonts w:ascii="Arial" w:hAnsi="Arial" w:cs="Arial"/>
          <w:bCs/>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r>
        <w:rPr>
          <w:rFonts w:ascii="Arial" w:hAnsi="Arial" w:cs="Arial"/>
          <w:b/>
          <w:bCs/>
        </w:rPr>
        <w:t>Período de vigência:</w:t>
      </w:r>
      <w:r>
        <w:rPr>
          <w:rFonts w:ascii="Arial" w:hAnsi="Arial" w:cs="Arial"/>
          <w:bCs/>
        </w:rPr>
        <w:t xml:space="preserve"> </w:t>
      </w:r>
      <w:r w:rsidR="007D4514">
        <w:rPr>
          <w:rFonts w:ascii="Arial" w:hAnsi="Arial" w:cs="Arial"/>
          <w:bCs/>
        </w:rPr>
        <w:t>Fevereiro</w:t>
      </w:r>
      <w:r>
        <w:rPr>
          <w:rFonts w:ascii="Arial" w:hAnsi="Arial" w:cs="Arial"/>
          <w:bCs/>
        </w:rPr>
        <w:t xml:space="preserve"> de 202</w:t>
      </w:r>
      <w:r w:rsidR="007D4514">
        <w:rPr>
          <w:rFonts w:ascii="Arial" w:hAnsi="Arial" w:cs="Arial"/>
          <w:bCs/>
        </w:rPr>
        <w:t>2</w:t>
      </w:r>
      <w:r>
        <w:rPr>
          <w:rFonts w:ascii="Arial" w:hAnsi="Arial" w:cs="Arial"/>
          <w:bCs/>
        </w:rPr>
        <w:t xml:space="preserve"> a Dezembro de 202</w:t>
      </w:r>
      <w:r w:rsidR="007D4514">
        <w:rPr>
          <w:rFonts w:ascii="Arial" w:hAnsi="Arial" w:cs="Arial"/>
          <w:bCs/>
        </w:rPr>
        <w:t>2</w:t>
      </w:r>
      <w:r>
        <w:rPr>
          <w:rFonts w:ascii="Arial" w:hAnsi="Arial" w:cs="Arial"/>
          <w:bCs/>
        </w:rPr>
        <w:t xml:space="preserve">. </w:t>
      </w:r>
    </w:p>
    <w:p w:rsidR="009A2901" w:rsidRDefault="009A2901" w:rsidP="00103BFD">
      <w:pPr>
        <w:tabs>
          <w:tab w:val="left" w:pos="720"/>
        </w:tabs>
        <w:autoSpaceDE w:val="0"/>
        <w:autoSpaceDN w:val="0"/>
        <w:adjustRightInd w:val="0"/>
        <w:spacing w:after="0" w:line="360" w:lineRule="auto"/>
        <w:jc w:val="both"/>
        <w:rPr>
          <w:rFonts w:ascii="Arial" w:hAnsi="Arial" w:cs="Arial"/>
          <w:bCs/>
        </w:rPr>
      </w:pPr>
    </w:p>
    <w:p w:rsidR="00103BFD" w:rsidRDefault="00103BFD" w:rsidP="00103BFD">
      <w:pPr>
        <w:tabs>
          <w:tab w:val="left" w:pos="720"/>
        </w:tabs>
        <w:autoSpaceDE w:val="0"/>
        <w:autoSpaceDN w:val="0"/>
        <w:adjustRightInd w:val="0"/>
        <w:spacing w:after="0" w:line="360" w:lineRule="auto"/>
        <w:jc w:val="both"/>
        <w:rPr>
          <w:rFonts w:ascii="Arial" w:hAnsi="Arial" w:cs="Arial"/>
          <w:bCs/>
          <w:sz w:val="10"/>
          <w:szCs w:val="10"/>
        </w:rPr>
      </w:pPr>
    </w:p>
    <w:p w:rsidR="00103BFD" w:rsidRDefault="00103BFD" w:rsidP="00103BFD">
      <w:pPr>
        <w:tabs>
          <w:tab w:val="left" w:pos="720"/>
        </w:tabs>
        <w:autoSpaceDE w:val="0"/>
        <w:autoSpaceDN w:val="0"/>
        <w:adjustRightInd w:val="0"/>
        <w:spacing w:after="0" w:line="360" w:lineRule="auto"/>
        <w:jc w:val="both"/>
        <w:rPr>
          <w:rFonts w:ascii="Arial" w:hAnsi="Arial" w:cs="Arial"/>
          <w:bCs/>
        </w:rPr>
      </w:pPr>
      <w:r>
        <w:rPr>
          <w:rFonts w:ascii="Arial" w:hAnsi="Arial" w:cs="Arial"/>
          <w:b/>
          <w:bCs/>
        </w:rPr>
        <w:t>Tipo da parceria:</w:t>
      </w:r>
      <w:r>
        <w:rPr>
          <w:rFonts w:ascii="Arial" w:hAnsi="Arial" w:cs="Arial"/>
          <w:bCs/>
        </w:rPr>
        <w:t xml:space="preserve"> Colaboração</w:t>
      </w:r>
    </w:p>
    <w:p w:rsidR="009A2901" w:rsidRDefault="009A2901" w:rsidP="00103BFD">
      <w:pPr>
        <w:tabs>
          <w:tab w:val="left" w:pos="720"/>
        </w:tabs>
        <w:autoSpaceDE w:val="0"/>
        <w:autoSpaceDN w:val="0"/>
        <w:adjustRightInd w:val="0"/>
        <w:spacing w:after="0" w:line="360" w:lineRule="auto"/>
        <w:jc w:val="both"/>
        <w:rPr>
          <w:rFonts w:ascii="Arial" w:hAnsi="Arial" w:cs="Arial"/>
          <w:bCs/>
        </w:rPr>
      </w:pPr>
    </w:p>
    <w:p w:rsidR="00103BFD" w:rsidRDefault="00103BFD" w:rsidP="00103BFD">
      <w:pPr>
        <w:tabs>
          <w:tab w:val="left" w:pos="720"/>
        </w:tabs>
        <w:autoSpaceDE w:val="0"/>
        <w:autoSpaceDN w:val="0"/>
        <w:adjustRightInd w:val="0"/>
        <w:spacing w:after="0" w:line="360" w:lineRule="auto"/>
        <w:jc w:val="both"/>
        <w:rPr>
          <w:rFonts w:ascii="Arial" w:hAnsi="Arial" w:cs="Arial"/>
          <w:bCs/>
          <w:sz w:val="10"/>
          <w:szCs w:val="10"/>
        </w:rPr>
      </w:pPr>
    </w:p>
    <w:p w:rsidR="00103BFD" w:rsidRDefault="00103BFD" w:rsidP="00103BFD">
      <w:pPr>
        <w:spacing w:after="0" w:line="360" w:lineRule="auto"/>
        <w:jc w:val="both"/>
        <w:rPr>
          <w:rFonts w:ascii="Arial" w:hAnsi="Arial" w:cs="Arial"/>
        </w:rPr>
      </w:pPr>
      <w:r>
        <w:rPr>
          <w:rFonts w:ascii="Arial" w:hAnsi="Arial" w:cs="Arial"/>
          <w:b/>
          <w:bCs/>
          <w:sz w:val="24"/>
          <w:szCs w:val="24"/>
        </w:rPr>
        <w:t>Justificativa por dispensa:</w:t>
      </w:r>
      <w:r>
        <w:rPr>
          <w:rFonts w:ascii="Arial" w:hAnsi="Arial" w:cs="Arial"/>
          <w:b/>
          <w:bCs/>
        </w:rPr>
        <w:t xml:space="preserve"> </w:t>
      </w:r>
      <w:r>
        <w:rPr>
          <w:rFonts w:ascii="Arial" w:hAnsi="Arial" w:cs="Arial"/>
          <w:bCs/>
        </w:rPr>
        <w:t>Conforme consta do Parecer Técnico e documentação juntada aos autos do Processo Administrativo, a Organização da Sociedade Civil – Casa da Criança de Leme – Cecília de Souza Queiroz, proponente vem executando, há anos, atividades em sistema de cooperação com a Secretaria Municipal de Educação de maneira satisfatória, através de repasses de recursos públicos, em total atendimento aos requisitos estabelecidos na legislação norteadora do Plano de Municipal de Educação, elaborado pela Lei Municipal nº 3.225, de 28 de fevereiro de 2012, em especial à Lei Federal nº 9.394/1996</w:t>
      </w:r>
      <w:r>
        <w:rPr>
          <w:rFonts w:ascii="Arial" w:hAnsi="Arial" w:cs="Arial"/>
        </w:rPr>
        <w:t xml:space="preserve">, devidamente autorizado pela Lei Municipal nº 3106, de 05 de agosto de 2010, que se regerá pela Lei Federal nº 8.666, de 21/06/93, com as alterações introduzidas pela Lei Federal nº 8.883, de 08/06/94, e a lei 13.019 de 31 de julho de 2014 e de acordo com o Decreto nº 6.253, de 13 de novembro de 2007. Considerando a Lei Ordinária nº 3.854, de 21 de novembro de 2019, “Altera o artigo 1º da lei nº 3.106, de 05 de agosto de 2010, que Autoriza o Executivo Municipal a celebrar termo de convênio com a Casa da Criança “Cecília de Souza Queiroz” objetivando o desenvolvimento de atividades relativas ao atendimento das crianças, na área da educação” que expressa no artigo 1º “[...] atendimento de crianças de </w:t>
      </w:r>
      <w:r>
        <w:rPr>
          <w:rFonts w:ascii="Arial" w:hAnsi="Arial" w:cs="Arial"/>
          <w:b/>
        </w:rPr>
        <w:t>zero a cinco anos de idade</w:t>
      </w:r>
      <w:r>
        <w:rPr>
          <w:rFonts w:ascii="Arial" w:hAnsi="Arial" w:cs="Arial"/>
        </w:rPr>
        <w:t>...”</w:t>
      </w:r>
      <w:r>
        <w:rPr>
          <w:rFonts w:ascii="Arial" w:hAnsi="Arial" w:cs="Arial"/>
          <w:bCs/>
        </w:rPr>
        <w:t xml:space="preserve"> Ademais, conforme demonstrado pelos referidos documentos, a proponente oferta serviços singulares, de grande relevância e de interesse público, posto que atue ao lado do Poder Público para assegurar educação básica no Município, capacidade técnica e operacional para o desenvolvimento do projeto proposto e o cumprimento das metas estabelecidas, mormente a</w:t>
      </w:r>
      <w:r>
        <w:rPr>
          <w:rFonts w:ascii="Arial" w:hAnsi="Arial" w:cs="Arial"/>
        </w:rPr>
        <w:t xml:space="preserve">o atendimento e o direito da criança à Educação, com o objetivo de atender crianças de zero a cinco anos de idade, com recursos alocados na Unidade Gestora do Fundo de Manutenção e Desenvolvimento da Educação Básica e de Valorização dos Profissionais da Educação – FUNDEB, transferido pelo governo Estadual </w:t>
      </w:r>
      <w:r>
        <w:rPr>
          <w:rFonts w:ascii="Arial" w:hAnsi="Arial" w:cs="Arial"/>
          <w:color w:val="000000"/>
        </w:rPr>
        <w:t>o que propiciará o atendimento dos objetivos especificados no Plano de Trabalho</w:t>
      </w:r>
      <w:r>
        <w:rPr>
          <w:rFonts w:ascii="Arial" w:hAnsi="Arial" w:cs="Arial"/>
        </w:rPr>
        <w:t xml:space="preserve">. Outrossim, insta ressaltar que a Organização da Sociedade Civil – </w:t>
      </w:r>
      <w:r>
        <w:rPr>
          <w:rFonts w:ascii="Arial" w:hAnsi="Arial" w:cs="Arial"/>
          <w:bCs/>
          <w:i/>
        </w:rPr>
        <w:t>Casa da Criança de Leme – Cecília de Souza Queiroz</w:t>
      </w:r>
      <w:r>
        <w:rPr>
          <w:rFonts w:ascii="Arial" w:hAnsi="Arial" w:cs="Arial"/>
        </w:rPr>
        <w:t xml:space="preserve">, é a única que desenvolve os serviços do objeto da parceria no Município de Leme, à vista disso, foi realizado o </w:t>
      </w:r>
      <w:r w:rsidR="00724480">
        <w:rPr>
          <w:rFonts w:ascii="Arial" w:hAnsi="Arial" w:cs="Arial"/>
        </w:rPr>
        <w:t xml:space="preserve">Quarto </w:t>
      </w:r>
      <w:r>
        <w:rPr>
          <w:rFonts w:ascii="Arial" w:hAnsi="Arial" w:cs="Arial"/>
        </w:rPr>
        <w:t>Termo de Credenciamento – Edital Nº 0</w:t>
      </w:r>
      <w:r w:rsidR="003D49B1">
        <w:rPr>
          <w:rFonts w:ascii="Arial" w:hAnsi="Arial" w:cs="Arial"/>
        </w:rPr>
        <w:t>2</w:t>
      </w:r>
      <w:r>
        <w:rPr>
          <w:rFonts w:ascii="Arial" w:hAnsi="Arial" w:cs="Arial"/>
        </w:rPr>
        <w:t xml:space="preserve">/2017 </w:t>
      </w:r>
      <w:r w:rsidR="003D49B1">
        <w:rPr>
          <w:rFonts w:ascii="Arial" w:hAnsi="Arial" w:cs="Arial"/>
        </w:rPr>
        <w:t>de</w:t>
      </w:r>
      <w:r>
        <w:rPr>
          <w:rFonts w:ascii="Arial" w:hAnsi="Arial" w:cs="Arial"/>
        </w:rPr>
        <w:t xml:space="preserve"> </w:t>
      </w:r>
      <w:r w:rsidR="003D49B1">
        <w:rPr>
          <w:rFonts w:ascii="Arial" w:hAnsi="Arial" w:cs="Arial"/>
        </w:rPr>
        <w:t>16</w:t>
      </w:r>
      <w:r>
        <w:rPr>
          <w:rFonts w:ascii="Arial" w:hAnsi="Arial" w:cs="Arial"/>
        </w:rPr>
        <w:t xml:space="preserve"> de novembro de 202</w:t>
      </w:r>
      <w:r w:rsidR="003D49B1">
        <w:rPr>
          <w:rFonts w:ascii="Arial" w:hAnsi="Arial" w:cs="Arial"/>
        </w:rPr>
        <w:t>1</w:t>
      </w:r>
      <w:r>
        <w:rPr>
          <w:rFonts w:ascii="Arial" w:hAnsi="Arial" w:cs="Arial"/>
        </w:rPr>
        <w:t xml:space="preserve">,Publicado na Imprensa Oficial do Município nº </w:t>
      </w:r>
      <w:r w:rsidR="003D49B1">
        <w:rPr>
          <w:rFonts w:ascii="Arial" w:hAnsi="Arial" w:cs="Arial"/>
        </w:rPr>
        <w:t>3091</w:t>
      </w:r>
      <w:r>
        <w:rPr>
          <w:rFonts w:ascii="Arial" w:hAnsi="Arial" w:cs="Arial"/>
        </w:rPr>
        <w:t xml:space="preserve"> em </w:t>
      </w:r>
      <w:r w:rsidR="003D49B1">
        <w:rPr>
          <w:rFonts w:ascii="Arial" w:hAnsi="Arial" w:cs="Arial"/>
        </w:rPr>
        <w:t>19</w:t>
      </w:r>
      <w:r>
        <w:rPr>
          <w:rFonts w:ascii="Arial" w:hAnsi="Arial" w:cs="Arial"/>
        </w:rPr>
        <w:t>/11/202</w:t>
      </w:r>
      <w:r w:rsidR="003D49B1">
        <w:rPr>
          <w:rFonts w:ascii="Arial" w:hAnsi="Arial" w:cs="Arial"/>
        </w:rPr>
        <w:t>1</w:t>
      </w:r>
      <w:r>
        <w:rPr>
          <w:rFonts w:ascii="Arial" w:hAnsi="Arial" w:cs="Arial"/>
        </w:rPr>
        <w:t xml:space="preserve">, a fim de desenvolver atividades </w:t>
      </w:r>
      <w:r>
        <w:rPr>
          <w:rFonts w:ascii="Arial" w:hAnsi="Arial" w:cs="Arial"/>
          <w:color w:val="000000"/>
        </w:rPr>
        <w:t>voltadas ou vinculadas à Educação em Projetos vinculados a Complementação Educacional no Ensino Infantil</w:t>
      </w:r>
      <w:r>
        <w:rPr>
          <w:rFonts w:ascii="Arial" w:hAnsi="Arial" w:cs="Arial"/>
        </w:rPr>
        <w:t xml:space="preserve">. Destarte, considerado dispensado o chamamento público e autorizo a dispensa </w:t>
      </w:r>
      <w:r>
        <w:rPr>
          <w:rFonts w:ascii="Arial" w:hAnsi="Arial" w:cs="Arial"/>
        </w:rPr>
        <w:lastRenderedPageBreak/>
        <w:t>em comento, com fulcro no artigo 30, inciso VI, da Lei n.º 13.019/14, mediante a respectiva celebração do Termo de Colaboração, restando plenamente justificada em razão da singularidade do objeto da parceria, do cumprimento das metas da Política Educacional.</w:t>
      </w:r>
    </w:p>
    <w:p w:rsidR="00FF4915" w:rsidRDefault="00FF4915" w:rsidP="00FF4915">
      <w:pPr>
        <w:spacing w:after="0" w:line="360" w:lineRule="auto"/>
        <w:ind w:firstLine="709"/>
        <w:jc w:val="both"/>
        <w:rPr>
          <w:rFonts w:ascii="Arial" w:hAnsi="Arial"/>
        </w:rPr>
      </w:pPr>
    </w:p>
    <w:p w:rsidR="00903DE9" w:rsidRDefault="00903DE9" w:rsidP="00903DE9">
      <w:pPr>
        <w:spacing w:after="0" w:line="360" w:lineRule="auto"/>
        <w:jc w:val="both"/>
        <w:rPr>
          <w:rFonts w:ascii="Arial" w:hAnsi="Arial" w:cs="Arial"/>
        </w:rPr>
      </w:pPr>
    </w:p>
    <w:p w:rsidR="00903DE9" w:rsidRDefault="00903DE9" w:rsidP="00903DE9">
      <w:pPr>
        <w:spacing w:after="0" w:line="360" w:lineRule="auto"/>
        <w:jc w:val="both"/>
        <w:rPr>
          <w:rFonts w:ascii="Arial" w:eastAsia="Times New Roman" w:hAnsi="Arial" w:cs="Arial"/>
          <w:vanish/>
          <w:lang w:eastAsia="pt-BR"/>
        </w:rPr>
      </w:pPr>
      <w:r>
        <w:rPr>
          <w:rFonts w:ascii="Arial" w:eastAsia="Times New Roman" w:hAnsi="Arial" w:cs="Arial"/>
          <w:lang w:eastAsia="pt-BR"/>
        </w:rPr>
        <w:t xml:space="preserve"> </w:t>
      </w:r>
    </w:p>
    <w:p w:rsidR="00903DE9" w:rsidRDefault="00903DE9" w:rsidP="00903DE9">
      <w:pPr>
        <w:spacing w:after="0" w:line="360" w:lineRule="auto"/>
        <w:jc w:val="both"/>
        <w:rPr>
          <w:rFonts w:ascii="Arial" w:eastAsia="Arial" w:hAnsi="Arial" w:cs="Arial"/>
        </w:rPr>
      </w:pPr>
    </w:p>
    <w:p w:rsidR="006B00AE" w:rsidRDefault="006B00AE" w:rsidP="006B00AE">
      <w:pPr>
        <w:tabs>
          <w:tab w:val="left" w:pos="720"/>
        </w:tabs>
        <w:autoSpaceDE w:val="0"/>
        <w:autoSpaceDN w:val="0"/>
        <w:adjustRightInd w:val="0"/>
        <w:spacing w:after="0" w:line="360" w:lineRule="auto"/>
        <w:ind w:right="18"/>
        <w:jc w:val="center"/>
        <w:rPr>
          <w:rFonts w:ascii="Arial" w:eastAsia="Arial" w:hAnsi="Arial" w:cs="Arial"/>
        </w:rPr>
      </w:pPr>
      <w:r>
        <w:rPr>
          <w:rFonts w:ascii="Arial" w:eastAsia="Arial" w:hAnsi="Arial" w:cs="Arial"/>
        </w:rPr>
        <w:t>Leme, 01 de dezembro de 2021.</w:t>
      </w:r>
    </w:p>
    <w:p w:rsidR="004A3DC2" w:rsidRDefault="004A3DC2" w:rsidP="004A3DC2">
      <w:pPr>
        <w:tabs>
          <w:tab w:val="left" w:pos="720"/>
        </w:tabs>
        <w:autoSpaceDE w:val="0"/>
        <w:autoSpaceDN w:val="0"/>
        <w:adjustRightInd w:val="0"/>
        <w:spacing w:after="0" w:line="360" w:lineRule="auto"/>
        <w:ind w:right="18"/>
        <w:jc w:val="center"/>
        <w:rPr>
          <w:rFonts w:ascii="Arial" w:eastAsia="Arial" w:hAnsi="Arial" w:cs="Arial"/>
        </w:rPr>
      </w:pPr>
    </w:p>
    <w:p w:rsidR="004A3DC2" w:rsidRDefault="004A3DC2" w:rsidP="004A3DC2">
      <w:pPr>
        <w:tabs>
          <w:tab w:val="left" w:pos="720"/>
        </w:tabs>
        <w:autoSpaceDE w:val="0"/>
        <w:autoSpaceDN w:val="0"/>
        <w:adjustRightInd w:val="0"/>
        <w:spacing w:after="0" w:line="360" w:lineRule="auto"/>
        <w:ind w:right="18"/>
        <w:jc w:val="both"/>
        <w:rPr>
          <w:rFonts w:ascii="Arial" w:eastAsia="Arial" w:hAnsi="Arial" w:cs="Arial"/>
        </w:rPr>
      </w:pPr>
    </w:p>
    <w:p w:rsidR="004A3DC2" w:rsidRDefault="004A3DC2" w:rsidP="004A3DC2">
      <w:pPr>
        <w:autoSpaceDE w:val="0"/>
        <w:autoSpaceDN w:val="0"/>
        <w:adjustRightInd w:val="0"/>
        <w:spacing w:after="0" w:line="360" w:lineRule="auto"/>
        <w:ind w:right="18"/>
        <w:jc w:val="both"/>
        <w:rPr>
          <w:rFonts w:ascii="Arial" w:hAnsi="Arial" w:cs="Arial"/>
          <w:bCs/>
        </w:rPr>
      </w:pPr>
    </w:p>
    <w:p w:rsidR="004A3DC2" w:rsidRDefault="004A3DC2" w:rsidP="004A3DC2">
      <w:pPr>
        <w:spacing w:after="0" w:line="360" w:lineRule="auto"/>
        <w:jc w:val="center"/>
        <w:rPr>
          <w:rFonts w:ascii="Arial" w:hAnsi="Arial" w:cs="Arial"/>
          <w:b/>
          <w:smallCaps/>
        </w:rPr>
      </w:pPr>
      <w:r>
        <w:rPr>
          <w:rFonts w:ascii="Arial" w:hAnsi="Arial" w:cs="Arial"/>
          <w:b/>
          <w:smallCaps/>
        </w:rPr>
        <w:t>GUILHERME S</w:t>
      </w:r>
      <w:r w:rsidR="00F17FCE">
        <w:rPr>
          <w:rFonts w:ascii="Arial" w:hAnsi="Arial" w:cs="Arial"/>
          <w:b/>
          <w:smallCaps/>
        </w:rPr>
        <w:t>C</w:t>
      </w:r>
      <w:r>
        <w:rPr>
          <w:rFonts w:ascii="Arial" w:hAnsi="Arial" w:cs="Arial"/>
          <w:b/>
          <w:smallCaps/>
        </w:rPr>
        <w:t>HWENGER NETO</w:t>
      </w:r>
    </w:p>
    <w:p w:rsidR="007863F2" w:rsidRPr="007863F2" w:rsidRDefault="004A3DC2" w:rsidP="004A3DC2">
      <w:pPr>
        <w:spacing w:line="360" w:lineRule="auto"/>
        <w:jc w:val="center"/>
        <w:rPr>
          <w:sz w:val="144"/>
          <w:szCs w:val="144"/>
        </w:rPr>
      </w:pPr>
      <w:r>
        <w:rPr>
          <w:rFonts w:ascii="Arial" w:hAnsi="Arial" w:cs="Arial"/>
          <w:b/>
        </w:rPr>
        <w:t>SECRETÁRIO MUNICIPAL DE EDUCAÇÃO</w:t>
      </w:r>
    </w:p>
    <w:sectPr w:rsidR="007863F2" w:rsidRPr="007863F2" w:rsidSect="00817FA5">
      <w:headerReference w:type="default" r:id="rId7"/>
      <w:footerReference w:type="default" r:id="rId8"/>
      <w:pgSz w:w="11906" w:h="16838"/>
      <w:pgMar w:top="1701" w:right="851" w:bottom="567" w:left="1701" w:header="51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DFF" w:rsidRDefault="002A2DFF" w:rsidP="0046773B">
      <w:pPr>
        <w:spacing w:after="0" w:line="240" w:lineRule="auto"/>
      </w:pPr>
      <w:r>
        <w:separator/>
      </w:r>
    </w:p>
  </w:endnote>
  <w:endnote w:type="continuationSeparator" w:id="1">
    <w:p w:rsidR="002A2DFF" w:rsidRDefault="002A2DFF" w:rsidP="00467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60" w:rsidRDefault="00354B60" w:rsidP="008D7F54">
    <w:pPr>
      <w:pStyle w:val="Cabealho"/>
      <w:spacing w:line="360" w:lineRule="auto"/>
      <w:jc w:val="center"/>
      <w:rPr>
        <w:rFonts w:ascii="Arial" w:hAnsi="Arial" w:cs="Arial"/>
        <w:color w:val="00427E"/>
        <w:sz w:val="18"/>
      </w:rPr>
    </w:pPr>
  </w:p>
  <w:p w:rsidR="008D7F54" w:rsidRPr="00D57C24" w:rsidRDefault="00713928" w:rsidP="008D7F54">
    <w:pPr>
      <w:pStyle w:val="Cabealho"/>
      <w:spacing w:line="360" w:lineRule="auto"/>
      <w:jc w:val="center"/>
      <w:rPr>
        <w:rFonts w:ascii="Arial" w:hAnsi="Arial" w:cs="Arial"/>
        <w:color w:val="00427E"/>
        <w:sz w:val="18"/>
      </w:rPr>
    </w:pPr>
    <w:r w:rsidRPr="00713928">
      <w:rPr>
        <w:rFonts w:ascii="Arial" w:hAnsi="Arial" w:cs="Arial"/>
        <w:color w:val="00427E"/>
        <w:sz w:val="18"/>
      </w:rPr>
      <w:t>Rua Maria Augusta Thomaz, 133  •  Centro  •  CEP 13611-971</w:t>
    </w:r>
    <w:r w:rsidR="008D7F54" w:rsidRPr="00D57C24">
      <w:rPr>
        <w:rFonts w:ascii="Arial" w:hAnsi="Arial" w:cs="Arial"/>
        <w:color w:val="00427E"/>
        <w:sz w:val="18"/>
      </w:rPr>
      <w:t xml:space="preserve">  •  Leme  •  SP</w:t>
    </w:r>
    <w:r w:rsidR="00D92877" w:rsidRPr="00D57C24">
      <w:rPr>
        <w:rFonts w:ascii="Arial" w:hAnsi="Arial" w:cs="Arial"/>
        <w:color w:val="00427E"/>
        <w:sz w:val="18"/>
      </w:rPr>
      <w:t xml:space="preserve">  •  </w:t>
    </w:r>
    <w:r w:rsidR="00D92877">
      <w:rPr>
        <w:rFonts w:ascii="Arial" w:hAnsi="Arial" w:cs="Arial"/>
        <w:color w:val="00427E"/>
        <w:sz w:val="18"/>
      </w:rPr>
      <w:t>CNPJ: 46.362.661/0001-</w:t>
    </w:r>
    <w:r w:rsidR="00FA5925">
      <w:rPr>
        <w:rFonts w:ascii="Arial" w:hAnsi="Arial" w:cs="Arial"/>
        <w:color w:val="00427E"/>
        <w:sz w:val="18"/>
      </w:rPr>
      <w:t>6</w:t>
    </w:r>
    <w:r w:rsidR="00D92877">
      <w:rPr>
        <w:rFonts w:ascii="Arial" w:hAnsi="Arial" w:cs="Arial"/>
        <w:color w:val="00427E"/>
        <w:sz w:val="18"/>
      </w:rPr>
      <w:t>8</w:t>
    </w:r>
  </w:p>
  <w:p w:rsidR="00E53219" w:rsidRPr="00D57C24" w:rsidRDefault="008D7F54" w:rsidP="00354B60">
    <w:pPr>
      <w:pStyle w:val="Cabealho"/>
      <w:spacing w:line="480" w:lineRule="auto"/>
      <w:jc w:val="center"/>
      <w:rPr>
        <w:rFonts w:ascii="Arial" w:hAnsi="Arial" w:cs="Arial"/>
        <w:color w:val="00427E"/>
        <w:sz w:val="18"/>
      </w:rPr>
    </w:pPr>
    <w:r w:rsidRPr="00D57C24">
      <w:rPr>
        <w:rFonts w:ascii="Arial" w:hAnsi="Arial" w:cs="Arial"/>
        <w:color w:val="00427E"/>
        <w:sz w:val="18"/>
      </w:rPr>
      <w:t>(19) 357</w:t>
    </w:r>
    <w:r w:rsidR="00713928">
      <w:rPr>
        <w:rFonts w:ascii="Arial" w:hAnsi="Arial" w:cs="Arial"/>
        <w:color w:val="00427E"/>
        <w:sz w:val="18"/>
      </w:rPr>
      <w:t>3</w:t>
    </w:r>
    <w:r w:rsidRPr="00D57C24">
      <w:rPr>
        <w:rFonts w:ascii="Arial" w:hAnsi="Arial" w:cs="Arial"/>
        <w:color w:val="00427E"/>
        <w:sz w:val="18"/>
      </w:rPr>
      <w:t>.</w:t>
    </w:r>
    <w:r w:rsidR="00713928">
      <w:rPr>
        <w:rFonts w:ascii="Arial" w:hAnsi="Arial" w:cs="Arial"/>
        <w:color w:val="00427E"/>
        <w:sz w:val="18"/>
      </w:rPr>
      <w:t>63</w:t>
    </w:r>
    <w:r w:rsidRPr="00D57C24">
      <w:rPr>
        <w:rFonts w:ascii="Arial" w:hAnsi="Arial" w:cs="Arial"/>
        <w:color w:val="00427E"/>
        <w:sz w:val="18"/>
      </w:rPr>
      <w:t xml:space="preserve">00    •    </w:t>
    </w:r>
    <w:r w:rsidR="00713928">
      <w:rPr>
        <w:rFonts w:ascii="Arial" w:hAnsi="Arial" w:cs="Arial"/>
        <w:color w:val="00427E"/>
        <w:sz w:val="18"/>
      </w:rPr>
      <w:t>educacao</w:t>
    </w:r>
    <w:r w:rsidRPr="00D57C24">
      <w:rPr>
        <w:rFonts w:ascii="Arial" w:hAnsi="Arial" w:cs="Arial"/>
        <w:color w:val="00427E"/>
        <w:sz w:val="18"/>
      </w:rPr>
      <w:t xml:space="preserve">@leme.sp.gov.br    •    </w:t>
    </w:r>
    <w:r w:rsidRPr="008C0644">
      <w:rPr>
        <w:rFonts w:ascii="Arial" w:hAnsi="Arial" w:cs="Arial"/>
        <w:b/>
        <w:color w:val="00427E"/>
        <w:sz w:val="18"/>
      </w:rPr>
      <w:t>www.leme.sp.gov.br</w:t>
    </w:r>
  </w:p>
  <w:p w:rsidR="0046773B" w:rsidRPr="00E53219" w:rsidRDefault="00E5574D" w:rsidP="00E53219">
    <w:pPr>
      <w:pStyle w:val="Rodap"/>
      <w:tabs>
        <w:tab w:val="clear" w:pos="4252"/>
        <w:tab w:val="clear" w:pos="8504"/>
      </w:tabs>
      <w:ind w:left="-1701"/>
    </w:pPr>
    <w:r>
      <w:rPr>
        <w:noProof/>
        <w:lang w:eastAsia="pt-BR"/>
      </w:rPr>
      <w:drawing>
        <wp:inline distT="0" distB="0" distL="0" distR="0">
          <wp:extent cx="7600950" cy="180975"/>
          <wp:effectExtent l="19050" t="0" r="0" b="0"/>
          <wp:docPr id="3" name="Imagem 3" descr="Papel Carta Secret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l Carta Secretarias"/>
                  <pic:cNvPicPr>
                    <a:picLocks noChangeAspect="1" noChangeArrowheads="1"/>
                  </pic:cNvPicPr>
                </pic:nvPicPr>
                <pic:blipFill>
                  <a:blip r:embed="rId1"/>
                  <a:srcRect/>
                  <a:stretch>
                    <a:fillRect/>
                  </a:stretch>
                </pic:blipFill>
                <pic:spPr bwMode="auto">
                  <a:xfrm>
                    <a:off x="0" y="0"/>
                    <a:ext cx="7600950" cy="1809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DFF" w:rsidRDefault="002A2DFF" w:rsidP="0046773B">
      <w:pPr>
        <w:spacing w:after="0" w:line="240" w:lineRule="auto"/>
      </w:pPr>
      <w:r>
        <w:separator/>
      </w:r>
    </w:p>
  </w:footnote>
  <w:footnote w:type="continuationSeparator" w:id="1">
    <w:p w:rsidR="002A2DFF" w:rsidRDefault="002A2DFF" w:rsidP="00467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97"/>
      <w:gridCol w:w="4773"/>
    </w:tblGrid>
    <w:tr w:rsidR="00E53219" w:rsidTr="009F5441">
      <w:tc>
        <w:tcPr>
          <w:tcW w:w="4889" w:type="dxa"/>
          <w:shd w:val="clear" w:color="auto" w:fill="auto"/>
          <w:vAlign w:val="center"/>
        </w:tcPr>
        <w:p w:rsidR="00E53219" w:rsidRPr="009F5441" w:rsidRDefault="00D92877" w:rsidP="00D92877">
          <w:pPr>
            <w:spacing w:after="0" w:line="360" w:lineRule="auto"/>
            <w:rPr>
              <w:rFonts w:ascii="Arial" w:hAnsi="Arial" w:cs="Arial"/>
            </w:rPr>
          </w:pPr>
          <w:r>
            <w:rPr>
              <w:rFonts w:ascii="Arial" w:hAnsi="Arial" w:cs="Arial"/>
              <w:b/>
              <w:color w:val="00427E"/>
            </w:rPr>
            <w:t>PREFEITURA DO MUNICÍPIO DE LEME</w:t>
          </w:r>
          <w:r>
            <w:t xml:space="preserve"> </w:t>
          </w:r>
          <w:r w:rsidR="00E5574D">
            <w:rPr>
              <w:noProof/>
              <w:lang w:eastAsia="pt-BR"/>
            </w:rPr>
            <w:drawing>
              <wp:inline distT="0" distB="0" distL="0" distR="0">
                <wp:extent cx="1238250" cy="828675"/>
                <wp:effectExtent l="19050" t="0" r="0" b="0"/>
                <wp:docPr id="1" name="Imagem 1" descr="Educaçã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ção_Final"/>
                        <pic:cNvPicPr>
                          <a:picLocks noChangeAspect="1" noChangeArrowheads="1"/>
                        </pic:cNvPicPr>
                      </pic:nvPicPr>
                      <pic:blipFill>
                        <a:blip r:embed="rId1"/>
                        <a:srcRect/>
                        <a:stretch>
                          <a:fillRect/>
                        </a:stretch>
                      </pic:blipFill>
                      <pic:spPr bwMode="auto">
                        <a:xfrm>
                          <a:off x="0" y="0"/>
                          <a:ext cx="1238250" cy="828675"/>
                        </a:xfrm>
                        <a:prstGeom prst="rect">
                          <a:avLst/>
                        </a:prstGeom>
                        <a:noFill/>
                        <a:ln w="9525">
                          <a:noFill/>
                          <a:miter lim="800000"/>
                          <a:headEnd/>
                          <a:tailEnd/>
                        </a:ln>
                      </pic:spPr>
                    </pic:pic>
                  </a:graphicData>
                </a:graphic>
              </wp:inline>
            </w:drawing>
          </w:r>
        </w:p>
      </w:tc>
      <w:tc>
        <w:tcPr>
          <w:tcW w:w="4889" w:type="dxa"/>
          <w:shd w:val="clear" w:color="auto" w:fill="auto"/>
        </w:tcPr>
        <w:p w:rsidR="00E53219" w:rsidRDefault="004A3DC2" w:rsidP="009F5441">
          <w:pPr>
            <w:pStyle w:val="Cabealho"/>
            <w:jc w:val="right"/>
          </w:pPr>
          <w:r>
            <w:rPr>
              <w:noProof/>
              <w:lang w:eastAsia="pt-BR"/>
            </w:rPr>
            <w:drawing>
              <wp:anchor distT="0" distB="0" distL="114300" distR="114300" simplePos="0" relativeHeight="251659264" behindDoc="0" locked="0" layoutInCell="1" allowOverlap="1">
                <wp:simplePos x="0" y="0"/>
                <wp:positionH relativeFrom="column">
                  <wp:posOffset>1788795</wp:posOffset>
                </wp:positionH>
                <wp:positionV relativeFrom="paragraph">
                  <wp:posOffset>104775</wp:posOffset>
                </wp:positionV>
                <wp:extent cx="800100" cy="828675"/>
                <wp:effectExtent l="19050" t="0" r="0" b="0"/>
                <wp:wrapTight wrapText="bothSides">
                  <wp:wrapPolygon edited="0">
                    <wp:start x="4629" y="0"/>
                    <wp:lineTo x="1543" y="1986"/>
                    <wp:lineTo x="-514" y="5462"/>
                    <wp:lineTo x="0" y="21352"/>
                    <wp:lineTo x="21086" y="21352"/>
                    <wp:lineTo x="20571" y="16386"/>
                    <wp:lineTo x="20571" y="15890"/>
                    <wp:lineTo x="21086" y="15890"/>
                    <wp:lineTo x="21600" y="13903"/>
                    <wp:lineTo x="21600" y="5462"/>
                    <wp:lineTo x="18000" y="497"/>
                    <wp:lineTo x="15943" y="0"/>
                    <wp:lineTo x="4629" y="0"/>
                  </wp:wrapPolygon>
                </wp:wrapTight>
                <wp:docPr id="4" name="Imagem 3" descr="Logotip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tipo Prefeitura.png"/>
                        <pic:cNvPicPr>
                          <a:picLocks noChangeAspect="1" noChangeArrowheads="1"/>
                        </pic:cNvPicPr>
                      </pic:nvPicPr>
                      <pic:blipFill>
                        <a:blip r:embed="rId2"/>
                        <a:stretch>
                          <a:fillRect/>
                        </a:stretch>
                      </pic:blipFill>
                      <pic:spPr bwMode="auto">
                        <a:xfrm>
                          <a:off x="0" y="0"/>
                          <a:ext cx="800100" cy="828675"/>
                        </a:xfrm>
                        <a:prstGeom prst="rect">
                          <a:avLst/>
                        </a:prstGeom>
                      </pic:spPr>
                    </pic:pic>
                  </a:graphicData>
                </a:graphic>
              </wp:anchor>
            </w:drawing>
          </w:r>
        </w:p>
      </w:tc>
    </w:tr>
  </w:tbl>
  <w:p w:rsidR="0046773B" w:rsidRDefault="0046773B" w:rsidP="00E53219">
    <w:pPr>
      <w:pStyle w:val="Cabealho"/>
    </w:pPr>
  </w:p>
  <w:p w:rsidR="00354B60" w:rsidRPr="00E53219" w:rsidRDefault="00354B60" w:rsidP="00E5321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6562"/>
  </w:hdrShapeDefaults>
  <w:footnotePr>
    <w:footnote w:id="0"/>
    <w:footnote w:id="1"/>
  </w:footnotePr>
  <w:endnotePr>
    <w:endnote w:id="0"/>
    <w:endnote w:id="1"/>
  </w:endnotePr>
  <w:compat/>
  <w:rsids>
    <w:rsidRoot w:val="0046773B"/>
    <w:rsid w:val="0001430E"/>
    <w:rsid w:val="0002759E"/>
    <w:rsid w:val="00081163"/>
    <w:rsid w:val="00083754"/>
    <w:rsid w:val="00085462"/>
    <w:rsid w:val="00091B7F"/>
    <w:rsid w:val="000F022B"/>
    <w:rsid w:val="00101404"/>
    <w:rsid w:val="00103BFD"/>
    <w:rsid w:val="00196634"/>
    <w:rsid w:val="001A16A3"/>
    <w:rsid w:val="001D3309"/>
    <w:rsid w:val="001E73F4"/>
    <w:rsid w:val="00240F7A"/>
    <w:rsid w:val="002503CC"/>
    <w:rsid w:val="00254D80"/>
    <w:rsid w:val="00263289"/>
    <w:rsid w:val="002A2DFF"/>
    <w:rsid w:val="002B5068"/>
    <w:rsid w:val="00354B60"/>
    <w:rsid w:val="003564D3"/>
    <w:rsid w:val="003707D0"/>
    <w:rsid w:val="00376921"/>
    <w:rsid w:val="00396628"/>
    <w:rsid w:val="003D49B1"/>
    <w:rsid w:val="0046773B"/>
    <w:rsid w:val="00475D72"/>
    <w:rsid w:val="00494086"/>
    <w:rsid w:val="004A3DC2"/>
    <w:rsid w:val="00571214"/>
    <w:rsid w:val="005B2BFE"/>
    <w:rsid w:val="00604222"/>
    <w:rsid w:val="006220B0"/>
    <w:rsid w:val="006B00AE"/>
    <w:rsid w:val="006C4D2A"/>
    <w:rsid w:val="006C7706"/>
    <w:rsid w:val="00713928"/>
    <w:rsid w:val="00723FAC"/>
    <w:rsid w:val="00724480"/>
    <w:rsid w:val="00740637"/>
    <w:rsid w:val="00747608"/>
    <w:rsid w:val="00750047"/>
    <w:rsid w:val="00765A4F"/>
    <w:rsid w:val="007863F2"/>
    <w:rsid w:val="007D4514"/>
    <w:rsid w:val="007F200B"/>
    <w:rsid w:val="00814092"/>
    <w:rsid w:val="00817FA5"/>
    <w:rsid w:val="0082645F"/>
    <w:rsid w:val="00854D40"/>
    <w:rsid w:val="00883FE4"/>
    <w:rsid w:val="008A5D60"/>
    <w:rsid w:val="008B2938"/>
    <w:rsid w:val="008C0644"/>
    <w:rsid w:val="008D7F54"/>
    <w:rsid w:val="00903DE9"/>
    <w:rsid w:val="00905487"/>
    <w:rsid w:val="0092076B"/>
    <w:rsid w:val="00931E12"/>
    <w:rsid w:val="009530E9"/>
    <w:rsid w:val="009A264B"/>
    <w:rsid w:val="009A2901"/>
    <w:rsid w:val="009E2ECB"/>
    <w:rsid w:val="009F1081"/>
    <w:rsid w:val="009F5441"/>
    <w:rsid w:val="00A65764"/>
    <w:rsid w:val="00A90F7B"/>
    <w:rsid w:val="00A938EE"/>
    <w:rsid w:val="00B42574"/>
    <w:rsid w:val="00B4500B"/>
    <w:rsid w:val="00B91058"/>
    <w:rsid w:val="00BA04B7"/>
    <w:rsid w:val="00BD3E10"/>
    <w:rsid w:val="00C36EDD"/>
    <w:rsid w:val="00C808A4"/>
    <w:rsid w:val="00C85DD3"/>
    <w:rsid w:val="00C907E3"/>
    <w:rsid w:val="00CA2AEE"/>
    <w:rsid w:val="00CA6C84"/>
    <w:rsid w:val="00CA706D"/>
    <w:rsid w:val="00D57C24"/>
    <w:rsid w:val="00D62BBA"/>
    <w:rsid w:val="00D7318B"/>
    <w:rsid w:val="00D74BBD"/>
    <w:rsid w:val="00D92877"/>
    <w:rsid w:val="00DB7054"/>
    <w:rsid w:val="00DD07BA"/>
    <w:rsid w:val="00E00E1D"/>
    <w:rsid w:val="00E12794"/>
    <w:rsid w:val="00E454F9"/>
    <w:rsid w:val="00E47AF8"/>
    <w:rsid w:val="00E53219"/>
    <w:rsid w:val="00E5574D"/>
    <w:rsid w:val="00E60647"/>
    <w:rsid w:val="00EE3173"/>
    <w:rsid w:val="00EF0E73"/>
    <w:rsid w:val="00F17FCE"/>
    <w:rsid w:val="00F203D9"/>
    <w:rsid w:val="00F26E4C"/>
    <w:rsid w:val="00F63DB8"/>
    <w:rsid w:val="00F77714"/>
    <w:rsid w:val="00F9129D"/>
    <w:rsid w:val="00FA14FC"/>
    <w:rsid w:val="00FA5925"/>
    <w:rsid w:val="00FD7BAA"/>
    <w:rsid w:val="00FE1055"/>
    <w:rsid w:val="00FF49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09"/>
    <w:pPr>
      <w:spacing w:after="200" w:line="276" w:lineRule="auto"/>
    </w:pPr>
    <w:rPr>
      <w:sz w:val="22"/>
      <w:szCs w:val="22"/>
      <w:lang w:eastAsia="en-US"/>
    </w:rPr>
  </w:style>
  <w:style w:type="paragraph" w:styleId="Ttulo2">
    <w:name w:val="heading 2"/>
    <w:basedOn w:val="Normal"/>
    <w:next w:val="Normal"/>
    <w:link w:val="Ttulo2Char"/>
    <w:uiPriority w:val="9"/>
    <w:unhideWhenUsed/>
    <w:qFormat/>
    <w:rsid w:val="007863F2"/>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7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73B"/>
  </w:style>
  <w:style w:type="paragraph" w:styleId="Rodap">
    <w:name w:val="footer"/>
    <w:basedOn w:val="Normal"/>
    <w:link w:val="RodapChar"/>
    <w:uiPriority w:val="99"/>
    <w:unhideWhenUsed/>
    <w:rsid w:val="0046773B"/>
    <w:pPr>
      <w:tabs>
        <w:tab w:val="center" w:pos="4252"/>
        <w:tab w:val="right" w:pos="8504"/>
      </w:tabs>
      <w:spacing w:after="0" w:line="240" w:lineRule="auto"/>
    </w:pPr>
  </w:style>
  <w:style w:type="character" w:customStyle="1" w:styleId="RodapChar">
    <w:name w:val="Rodapé Char"/>
    <w:basedOn w:val="Fontepargpadro"/>
    <w:link w:val="Rodap"/>
    <w:uiPriority w:val="99"/>
    <w:rsid w:val="0046773B"/>
  </w:style>
  <w:style w:type="table" w:styleId="Tabelacomgrade">
    <w:name w:val="Table Grid"/>
    <w:basedOn w:val="Tabelanormal"/>
    <w:uiPriority w:val="59"/>
    <w:rsid w:val="00467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773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6773B"/>
    <w:rPr>
      <w:rFonts w:ascii="Tahoma" w:hAnsi="Tahoma" w:cs="Tahoma"/>
      <w:sz w:val="16"/>
      <w:szCs w:val="16"/>
    </w:rPr>
  </w:style>
  <w:style w:type="character" w:customStyle="1" w:styleId="Ttulo2Char">
    <w:name w:val="Título 2 Char"/>
    <w:basedOn w:val="Fontepargpadro"/>
    <w:link w:val="Ttulo2"/>
    <w:uiPriority w:val="9"/>
    <w:rsid w:val="007863F2"/>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1738824783">
      <w:bodyDiv w:val="1"/>
      <w:marLeft w:val="0"/>
      <w:marRight w:val="0"/>
      <w:marTop w:val="0"/>
      <w:marBottom w:val="0"/>
      <w:divBdr>
        <w:top w:val="none" w:sz="0" w:space="0" w:color="auto"/>
        <w:left w:val="none" w:sz="0" w:space="0" w:color="auto"/>
        <w:bottom w:val="none" w:sz="0" w:space="0" w:color="auto"/>
        <w:right w:val="none" w:sz="0" w:space="0" w:color="auto"/>
      </w:divBdr>
    </w:div>
    <w:div w:id="18563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9F04-D332-48BA-8124-615F33C7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693</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Luis</cp:lastModifiedBy>
  <cp:revision>10</cp:revision>
  <cp:lastPrinted>2021-11-30T16:57:00Z</cp:lastPrinted>
  <dcterms:created xsi:type="dcterms:W3CDTF">2021-11-18T14:05:00Z</dcterms:created>
  <dcterms:modified xsi:type="dcterms:W3CDTF">2021-11-30T16:57:00Z</dcterms:modified>
</cp:coreProperties>
</file>